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2AA0" w:rsidRPr="009F795C" w:rsidRDefault="00722AA0"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Regional Coalition Conference Call</w:t>
      </w:r>
      <w:r w:rsidR="001934A5">
        <w:rPr>
          <w:rFonts w:ascii="Calibri" w:eastAsia="Calibri" w:hAnsi="Calibri" w:cs="Calibri"/>
          <w:b/>
          <w:sz w:val="28"/>
          <w:szCs w:val="28"/>
        </w:rPr>
        <w:t xml:space="preserve"> Summary</w:t>
      </w:r>
    </w:p>
    <w:p w:rsidR="00722AA0" w:rsidRPr="009F795C" w:rsidRDefault="00722AA0" w:rsidP="0052213B">
      <w:pPr>
        <w:tabs>
          <w:tab w:val="left" w:pos="5670"/>
        </w:tabs>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Thursday</w:t>
      </w:r>
      <w:r w:rsidR="00FA282A">
        <w:rPr>
          <w:rFonts w:ascii="Calibri" w:eastAsia="Calibri" w:hAnsi="Calibri" w:cs="Calibri"/>
          <w:b/>
          <w:sz w:val="28"/>
          <w:szCs w:val="28"/>
        </w:rPr>
        <w:t>, October 1</w:t>
      </w:r>
      <w:r w:rsidR="00E32F52">
        <w:rPr>
          <w:rFonts w:ascii="Calibri" w:eastAsia="Calibri" w:hAnsi="Calibri" w:cs="Calibri"/>
          <w:b/>
          <w:sz w:val="28"/>
          <w:szCs w:val="28"/>
        </w:rPr>
        <w:t xml:space="preserve">, </w:t>
      </w:r>
      <w:r w:rsidR="00ED7574">
        <w:rPr>
          <w:rFonts w:ascii="Calibri" w:eastAsia="Calibri" w:hAnsi="Calibri" w:cs="Calibri"/>
          <w:b/>
          <w:sz w:val="28"/>
          <w:szCs w:val="28"/>
        </w:rPr>
        <w:t>2015</w:t>
      </w:r>
      <w:r w:rsidRPr="009F795C">
        <w:rPr>
          <w:rFonts w:ascii="Calibri" w:eastAsia="Calibri" w:hAnsi="Calibri" w:cs="Calibri"/>
          <w:b/>
          <w:sz w:val="28"/>
          <w:szCs w:val="28"/>
        </w:rPr>
        <w:t xml:space="preserve"> – 9:30 to 10:30 AM</w:t>
      </w:r>
    </w:p>
    <w:p w:rsidR="00A3037A" w:rsidRPr="009F795C" w:rsidRDefault="00A3037A" w:rsidP="00722AA0">
      <w:pPr>
        <w:spacing w:after="0" w:line="240" w:lineRule="auto"/>
        <w:jc w:val="center"/>
        <w:rPr>
          <w:rFonts w:ascii="Calibri" w:eastAsia="Calibri" w:hAnsi="Calibri" w:cs="Calibri"/>
          <w:b/>
          <w:sz w:val="28"/>
          <w:szCs w:val="28"/>
        </w:rPr>
      </w:pPr>
      <w:r w:rsidRPr="009F795C">
        <w:rPr>
          <w:rFonts w:ascii="Calibri" w:eastAsia="Calibri" w:hAnsi="Calibri" w:cs="Calibri"/>
          <w:b/>
          <w:sz w:val="28"/>
          <w:szCs w:val="28"/>
        </w:rPr>
        <w:t>To Mute Your Line</w:t>
      </w:r>
      <w:r w:rsidR="00EB1BC7" w:rsidRPr="009F795C">
        <w:rPr>
          <w:rFonts w:ascii="Calibri" w:eastAsia="Calibri" w:hAnsi="Calibri" w:cs="Calibri"/>
          <w:b/>
          <w:sz w:val="28"/>
          <w:szCs w:val="28"/>
        </w:rPr>
        <w:t>: *6; To Unmute, #</w:t>
      </w:r>
      <w:r w:rsidRPr="009F795C">
        <w:rPr>
          <w:rFonts w:ascii="Calibri" w:eastAsia="Calibri" w:hAnsi="Calibri" w:cs="Calibri"/>
          <w:b/>
          <w:sz w:val="28"/>
          <w:szCs w:val="28"/>
        </w:rPr>
        <w:t>6</w:t>
      </w:r>
    </w:p>
    <w:p w:rsidR="00C77EC5" w:rsidRPr="005D3EA6" w:rsidRDefault="00C77EC5" w:rsidP="00722AA0">
      <w:pPr>
        <w:spacing w:after="0" w:line="240" w:lineRule="auto"/>
        <w:rPr>
          <w:rFonts w:ascii="Calibri" w:eastAsia="Calibri" w:hAnsi="Calibri" w:cs="Calibri"/>
          <w:sz w:val="16"/>
          <w:szCs w:val="16"/>
        </w:rPr>
      </w:pPr>
    </w:p>
    <w:p w:rsidR="00C83D98" w:rsidRPr="005D3EA6" w:rsidRDefault="00C83D98" w:rsidP="00C83D98">
      <w:pPr>
        <w:spacing w:after="0" w:line="240" w:lineRule="auto"/>
        <w:rPr>
          <w:rFonts w:ascii="Calibri" w:eastAsia="Calibri" w:hAnsi="Calibri" w:cs="Calibri"/>
          <w:sz w:val="16"/>
          <w:szCs w:val="16"/>
        </w:rPr>
      </w:pPr>
    </w:p>
    <w:p w:rsidR="00D111AB" w:rsidRDefault="002D147E" w:rsidP="00344804">
      <w:pPr>
        <w:spacing w:after="0" w:line="240" w:lineRule="auto"/>
        <w:ind w:left="1440" w:hanging="1440"/>
        <w:rPr>
          <w:rFonts w:ascii="Calibri" w:eastAsia="Calibri" w:hAnsi="Calibri" w:cs="Calibri"/>
          <w:b/>
          <w:sz w:val="28"/>
          <w:szCs w:val="28"/>
        </w:rPr>
      </w:pPr>
      <w:r w:rsidRPr="005D3EA6">
        <w:rPr>
          <w:rFonts w:ascii="Calibri" w:eastAsia="Calibri" w:hAnsi="Calibri" w:cs="Calibri"/>
          <w:sz w:val="28"/>
          <w:szCs w:val="28"/>
        </w:rPr>
        <w:t xml:space="preserve">9: 30 AM </w:t>
      </w:r>
      <w:r w:rsidRPr="005D3EA6">
        <w:rPr>
          <w:rFonts w:ascii="Calibri" w:eastAsia="Calibri" w:hAnsi="Calibri" w:cs="Calibri"/>
          <w:sz w:val="28"/>
          <w:szCs w:val="28"/>
        </w:rPr>
        <w:tab/>
      </w:r>
    </w:p>
    <w:p w:rsidR="00D111AB" w:rsidRPr="003430AC" w:rsidRDefault="00D111AB" w:rsidP="00D111AB">
      <w:pPr>
        <w:spacing w:after="0" w:line="240" w:lineRule="auto"/>
        <w:rPr>
          <w:sz w:val="28"/>
          <w:szCs w:val="28"/>
        </w:rPr>
      </w:pPr>
    </w:p>
    <w:p w:rsidR="00D111AB" w:rsidRPr="003C7EF3" w:rsidRDefault="00D111AB" w:rsidP="00344804">
      <w:pPr>
        <w:spacing w:after="0" w:line="240" w:lineRule="auto"/>
        <w:rPr>
          <w:sz w:val="28"/>
          <w:szCs w:val="28"/>
        </w:rPr>
      </w:pPr>
      <w:r w:rsidRPr="003C7EF3">
        <w:rPr>
          <w:b/>
          <w:sz w:val="28"/>
          <w:szCs w:val="28"/>
        </w:rPr>
        <w:t>Coalition by Coalition Look: 2014 Accomplishments/2015 Projects</w:t>
      </w:r>
    </w:p>
    <w:p w:rsidR="00D111AB" w:rsidRPr="00344804" w:rsidRDefault="00344804" w:rsidP="00D111AB">
      <w:pPr>
        <w:pStyle w:val="ListParagraph"/>
        <w:numPr>
          <w:ilvl w:val="0"/>
          <w:numId w:val="22"/>
        </w:numPr>
        <w:spacing w:after="0" w:line="240" w:lineRule="auto"/>
        <w:rPr>
          <w:sz w:val="28"/>
          <w:szCs w:val="28"/>
        </w:rPr>
      </w:pPr>
      <w:r w:rsidRPr="00344804">
        <w:rPr>
          <w:sz w:val="28"/>
          <w:szCs w:val="28"/>
        </w:rPr>
        <w:t xml:space="preserve">No report this month.  </w:t>
      </w:r>
      <w:r w:rsidR="00D111AB" w:rsidRPr="00344804">
        <w:rPr>
          <w:sz w:val="28"/>
          <w:szCs w:val="28"/>
        </w:rPr>
        <w:t>In November: San Mateo New Beginning Coalition and San Diego LTC Integration Project</w:t>
      </w:r>
    </w:p>
    <w:p w:rsidR="00D111AB" w:rsidRPr="00344804" w:rsidRDefault="00D111AB" w:rsidP="00344804">
      <w:pPr>
        <w:pStyle w:val="ListParagraph"/>
        <w:numPr>
          <w:ilvl w:val="0"/>
          <w:numId w:val="22"/>
        </w:numPr>
        <w:spacing w:after="0" w:line="240" w:lineRule="auto"/>
        <w:rPr>
          <w:sz w:val="28"/>
          <w:szCs w:val="28"/>
        </w:rPr>
      </w:pPr>
      <w:r w:rsidRPr="00344804">
        <w:rPr>
          <w:sz w:val="28"/>
          <w:szCs w:val="28"/>
        </w:rPr>
        <w:t xml:space="preserve">In December: </w:t>
      </w:r>
      <w:r w:rsidR="00D463D5" w:rsidRPr="00344804">
        <w:rPr>
          <w:sz w:val="28"/>
          <w:szCs w:val="28"/>
        </w:rPr>
        <w:t xml:space="preserve">Ventura County Evidence Based Health Promotion Coalition and </w:t>
      </w:r>
      <w:r w:rsidR="00344804" w:rsidRPr="00344804">
        <w:rPr>
          <w:sz w:val="28"/>
          <w:szCs w:val="28"/>
        </w:rPr>
        <w:t>Service and Advocacy Coalition (three coastal counties)</w:t>
      </w:r>
    </w:p>
    <w:p w:rsidR="00D111AB" w:rsidRPr="001C1F85" w:rsidRDefault="00D111AB" w:rsidP="00D111AB">
      <w:pPr>
        <w:spacing w:after="0" w:line="240" w:lineRule="auto"/>
        <w:rPr>
          <w:sz w:val="20"/>
          <w:szCs w:val="20"/>
        </w:rPr>
      </w:pPr>
    </w:p>
    <w:p w:rsidR="00D111AB" w:rsidRDefault="00D111AB" w:rsidP="00344804">
      <w:pPr>
        <w:spacing w:after="0" w:line="240" w:lineRule="auto"/>
        <w:rPr>
          <w:b/>
          <w:sz w:val="28"/>
          <w:szCs w:val="28"/>
        </w:rPr>
      </w:pPr>
      <w:r w:rsidRPr="005D3EA6">
        <w:rPr>
          <w:b/>
          <w:sz w:val="28"/>
          <w:szCs w:val="28"/>
        </w:rPr>
        <w:t>SCAN Foundation Update</w:t>
      </w:r>
    </w:p>
    <w:p w:rsidR="006B7239" w:rsidRPr="00344804" w:rsidRDefault="00344804" w:rsidP="00344804">
      <w:pPr>
        <w:pStyle w:val="ListParagraph"/>
        <w:numPr>
          <w:ilvl w:val="0"/>
          <w:numId w:val="33"/>
        </w:numPr>
        <w:spacing w:after="0" w:line="240" w:lineRule="auto"/>
        <w:rPr>
          <w:sz w:val="28"/>
          <w:szCs w:val="28"/>
        </w:rPr>
      </w:pPr>
      <w:r w:rsidRPr="00344804">
        <w:rPr>
          <w:sz w:val="28"/>
          <w:szCs w:val="28"/>
        </w:rPr>
        <w:t>Kali Peterson r</w:t>
      </w:r>
      <w:r w:rsidR="006B7239" w:rsidRPr="00344804">
        <w:rPr>
          <w:sz w:val="28"/>
          <w:szCs w:val="28"/>
        </w:rPr>
        <w:t>emind</w:t>
      </w:r>
      <w:r w:rsidRPr="00344804">
        <w:rPr>
          <w:sz w:val="28"/>
          <w:szCs w:val="28"/>
        </w:rPr>
        <w:t>s</w:t>
      </w:r>
      <w:r w:rsidR="006B7239" w:rsidRPr="00344804">
        <w:rPr>
          <w:sz w:val="28"/>
          <w:szCs w:val="28"/>
        </w:rPr>
        <w:t xml:space="preserve"> us that the Community of Constituents conference </w:t>
      </w:r>
      <w:r w:rsidRPr="00344804">
        <w:rPr>
          <w:sz w:val="28"/>
          <w:szCs w:val="28"/>
        </w:rPr>
        <w:t xml:space="preserve">(Oct. 27) </w:t>
      </w:r>
      <w:r w:rsidR="006B7239" w:rsidRPr="00344804">
        <w:rPr>
          <w:sz w:val="28"/>
          <w:szCs w:val="28"/>
        </w:rPr>
        <w:t xml:space="preserve">has a separate registration from the Summit.  </w:t>
      </w:r>
      <w:r w:rsidRPr="00344804">
        <w:rPr>
          <w:sz w:val="28"/>
          <w:szCs w:val="28"/>
        </w:rPr>
        <w:t>The Networking D</w:t>
      </w:r>
      <w:r w:rsidR="006B7239" w:rsidRPr="00344804">
        <w:rPr>
          <w:sz w:val="28"/>
          <w:szCs w:val="28"/>
        </w:rPr>
        <w:t xml:space="preserve">inner </w:t>
      </w:r>
      <w:r w:rsidRPr="00344804">
        <w:rPr>
          <w:sz w:val="28"/>
          <w:szCs w:val="28"/>
        </w:rPr>
        <w:t xml:space="preserve">will be </w:t>
      </w:r>
      <w:r w:rsidR="006B7239" w:rsidRPr="00344804">
        <w:rPr>
          <w:sz w:val="28"/>
          <w:szCs w:val="28"/>
        </w:rPr>
        <w:t>at Embassy Suites the evening of the 27</w:t>
      </w:r>
      <w:r w:rsidR="006B7239" w:rsidRPr="00344804">
        <w:rPr>
          <w:sz w:val="28"/>
          <w:szCs w:val="28"/>
          <w:vertAlign w:val="superscript"/>
        </w:rPr>
        <w:t>th</w:t>
      </w:r>
      <w:r w:rsidR="006B7239" w:rsidRPr="00344804">
        <w:rPr>
          <w:sz w:val="28"/>
          <w:szCs w:val="28"/>
        </w:rPr>
        <w:t>.</w:t>
      </w:r>
    </w:p>
    <w:p w:rsidR="006B7239" w:rsidRPr="00344804" w:rsidRDefault="00344804" w:rsidP="00344804">
      <w:pPr>
        <w:pStyle w:val="ListParagraph"/>
        <w:numPr>
          <w:ilvl w:val="0"/>
          <w:numId w:val="33"/>
        </w:numPr>
        <w:spacing w:after="0" w:line="240" w:lineRule="auto"/>
        <w:rPr>
          <w:sz w:val="28"/>
          <w:szCs w:val="28"/>
        </w:rPr>
      </w:pPr>
      <w:r w:rsidRPr="00344804">
        <w:rPr>
          <w:sz w:val="28"/>
          <w:szCs w:val="28"/>
        </w:rPr>
        <w:t xml:space="preserve">If you haven’t made a room registration at the </w:t>
      </w:r>
      <w:r w:rsidR="006B7239" w:rsidRPr="00344804">
        <w:rPr>
          <w:sz w:val="28"/>
          <w:szCs w:val="28"/>
        </w:rPr>
        <w:t>Embassy Suites</w:t>
      </w:r>
      <w:r w:rsidRPr="00344804">
        <w:rPr>
          <w:sz w:val="28"/>
          <w:szCs w:val="28"/>
        </w:rPr>
        <w:t xml:space="preserve"> and wish to take advantage of the special room rate, please do so right away.  </w:t>
      </w:r>
    </w:p>
    <w:p w:rsidR="006B7239" w:rsidRPr="00344804" w:rsidRDefault="006B7239" w:rsidP="00344804">
      <w:pPr>
        <w:pStyle w:val="ListParagraph"/>
        <w:numPr>
          <w:ilvl w:val="0"/>
          <w:numId w:val="33"/>
        </w:numPr>
        <w:spacing w:after="0" w:line="240" w:lineRule="auto"/>
        <w:rPr>
          <w:sz w:val="28"/>
          <w:szCs w:val="28"/>
        </w:rPr>
      </w:pPr>
      <w:r w:rsidRPr="00344804">
        <w:rPr>
          <w:sz w:val="28"/>
          <w:szCs w:val="28"/>
        </w:rPr>
        <w:t>Four counties will meet on the 29</w:t>
      </w:r>
      <w:r w:rsidRPr="00344804">
        <w:rPr>
          <w:sz w:val="28"/>
          <w:szCs w:val="28"/>
          <w:vertAlign w:val="superscript"/>
        </w:rPr>
        <w:t>th</w:t>
      </w:r>
      <w:r w:rsidRPr="00344804">
        <w:rPr>
          <w:sz w:val="28"/>
          <w:szCs w:val="28"/>
        </w:rPr>
        <w:t xml:space="preserve"> to talk about county planning</w:t>
      </w:r>
      <w:r w:rsidR="00344804" w:rsidRPr="00344804">
        <w:rPr>
          <w:sz w:val="28"/>
          <w:szCs w:val="28"/>
        </w:rPr>
        <w:t>: San Francisco, Yolo, Ventura, and Stanislaus</w:t>
      </w:r>
    </w:p>
    <w:p w:rsidR="006B7239" w:rsidRPr="00344804" w:rsidRDefault="006B7239" w:rsidP="00344804">
      <w:pPr>
        <w:pStyle w:val="ListParagraph"/>
        <w:numPr>
          <w:ilvl w:val="0"/>
          <w:numId w:val="33"/>
        </w:numPr>
        <w:spacing w:after="0" w:line="240" w:lineRule="auto"/>
        <w:rPr>
          <w:sz w:val="28"/>
          <w:szCs w:val="28"/>
        </w:rPr>
      </w:pPr>
      <w:r w:rsidRPr="00344804">
        <w:rPr>
          <w:sz w:val="28"/>
          <w:szCs w:val="28"/>
        </w:rPr>
        <w:t xml:space="preserve">TSF received a great number of applications for next grant cycle.  </w:t>
      </w:r>
      <w:r w:rsidR="00344804" w:rsidRPr="00344804">
        <w:rPr>
          <w:sz w:val="28"/>
          <w:szCs w:val="28"/>
        </w:rPr>
        <w:t xml:space="preserve">Kali will be </w:t>
      </w:r>
      <w:r w:rsidRPr="00344804">
        <w:rPr>
          <w:sz w:val="28"/>
          <w:szCs w:val="28"/>
        </w:rPr>
        <w:t xml:space="preserve">in touch </w:t>
      </w:r>
      <w:r w:rsidR="00344804" w:rsidRPr="00344804">
        <w:rPr>
          <w:sz w:val="28"/>
          <w:szCs w:val="28"/>
        </w:rPr>
        <w:t xml:space="preserve">with applicants </w:t>
      </w:r>
      <w:r w:rsidRPr="00344804">
        <w:rPr>
          <w:sz w:val="28"/>
          <w:szCs w:val="28"/>
        </w:rPr>
        <w:t>in December</w:t>
      </w:r>
      <w:r w:rsidR="00344804" w:rsidRPr="00344804">
        <w:rPr>
          <w:sz w:val="28"/>
          <w:szCs w:val="28"/>
        </w:rPr>
        <w:t xml:space="preserve"> after the TSF board meets.  There’s a good possibility that there will be </w:t>
      </w:r>
      <w:r w:rsidRPr="00344804">
        <w:rPr>
          <w:sz w:val="28"/>
          <w:szCs w:val="28"/>
        </w:rPr>
        <w:t>an expansion in the number of grantees.</w:t>
      </w:r>
    </w:p>
    <w:p w:rsidR="006B7239" w:rsidRPr="006B7239" w:rsidRDefault="006B7239" w:rsidP="006B7239">
      <w:pPr>
        <w:spacing w:after="0" w:line="240" w:lineRule="auto"/>
        <w:rPr>
          <w:sz w:val="28"/>
          <w:szCs w:val="28"/>
        </w:rPr>
      </w:pPr>
    </w:p>
    <w:p w:rsidR="00D111AB" w:rsidRPr="001C1F85" w:rsidRDefault="00D111AB" w:rsidP="00D111AB">
      <w:pPr>
        <w:spacing w:after="0" w:line="240" w:lineRule="auto"/>
        <w:rPr>
          <w:sz w:val="20"/>
          <w:szCs w:val="20"/>
        </w:rPr>
      </w:pPr>
    </w:p>
    <w:p w:rsidR="00D111AB" w:rsidRDefault="00D111AB" w:rsidP="00344804">
      <w:pPr>
        <w:spacing w:after="0" w:line="240" w:lineRule="auto"/>
        <w:rPr>
          <w:b/>
          <w:sz w:val="28"/>
          <w:szCs w:val="28"/>
        </w:rPr>
      </w:pPr>
      <w:r w:rsidRPr="005D3EA6">
        <w:rPr>
          <w:b/>
          <w:sz w:val="28"/>
          <w:szCs w:val="28"/>
        </w:rPr>
        <w:t>Collaborative Update</w:t>
      </w:r>
    </w:p>
    <w:p w:rsidR="00D111AB" w:rsidRDefault="00344804" w:rsidP="00344804">
      <w:pPr>
        <w:spacing w:after="0" w:line="240" w:lineRule="auto"/>
        <w:rPr>
          <w:sz w:val="28"/>
          <w:szCs w:val="28"/>
        </w:rPr>
      </w:pPr>
      <w:r>
        <w:rPr>
          <w:sz w:val="28"/>
          <w:szCs w:val="28"/>
        </w:rPr>
        <w:t>Anyone interested in the Community of Constituents conference who has not yet registered, please check with your coalition leader ahead of registering.  Each coalition is sending two or three delegates.</w:t>
      </w:r>
    </w:p>
    <w:p w:rsidR="00344804" w:rsidRDefault="00344804" w:rsidP="00344804">
      <w:pPr>
        <w:spacing w:after="0" w:line="240" w:lineRule="auto"/>
        <w:rPr>
          <w:sz w:val="28"/>
          <w:szCs w:val="28"/>
        </w:rPr>
      </w:pPr>
    </w:p>
    <w:p w:rsidR="00D111AB" w:rsidRDefault="00344804" w:rsidP="00344804">
      <w:pPr>
        <w:spacing w:after="0" w:line="240" w:lineRule="auto"/>
        <w:rPr>
          <w:sz w:val="28"/>
          <w:szCs w:val="28"/>
        </w:rPr>
      </w:pPr>
      <w:r>
        <w:rPr>
          <w:sz w:val="28"/>
          <w:szCs w:val="28"/>
        </w:rPr>
        <w:t xml:space="preserve">The California Collaborative is setting </w:t>
      </w:r>
      <w:r w:rsidR="00D111AB">
        <w:rPr>
          <w:sz w:val="28"/>
          <w:szCs w:val="28"/>
        </w:rPr>
        <w:t>2016 priorities</w:t>
      </w:r>
      <w:r>
        <w:rPr>
          <w:sz w:val="28"/>
          <w:szCs w:val="28"/>
        </w:rPr>
        <w:t>: these are shaping up into two overarching focuses – providing continuous review of government initiatives to ensure that these are integrated whenever possible and are designed with consumer involvement and direction in mind; and, looking at longer-term initiatives from outside government, including creating the atmosphere and recognition that aging, disability, and long term services are at a crisis point.</w:t>
      </w:r>
    </w:p>
    <w:p w:rsidR="00D111AB" w:rsidRPr="006B7239" w:rsidRDefault="00D111AB" w:rsidP="00D111AB">
      <w:pPr>
        <w:spacing w:after="0" w:line="240" w:lineRule="auto"/>
        <w:ind w:left="1440" w:hanging="1440"/>
        <w:rPr>
          <w:rFonts w:ascii="Calibri" w:eastAsia="Calibri" w:hAnsi="Calibri" w:cs="Calibri"/>
          <w:sz w:val="28"/>
          <w:szCs w:val="28"/>
        </w:rPr>
      </w:pPr>
    </w:p>
    <w:p w:rsidR="00B521B9" w:rsidRDefault="006B7239" w:rsidP="00B521B9">
      <w:pPr>
        <w:spacing w:after="0" w:line="240" w:lineRule="auto"/>
        <w:rPr>
          <w:rFonts w:ascii="Calibri" w:eastAsia="Calibri" w:hAnsi="Calibri" w:cs="Calibri"/>
          <w:sz w:val="28"/>
          <w:szCs w:val="28"/>
        </w:rPr>
      </w:pPr>
      <w:r w:rsidRPr="006B7239">
        <w:rPr>
          <w:rFonts w:ascii="Calibri" w:eastAsia="Calibri" w:hAnsi="Calibri" w:cs="Calibri"/>
          <w:sz w:val="28"/>
          <w:szCs w:val="28"/>
        </w:rPr>
        <w:t>Note:</w:t>
      </w:r>
      <w:r w:rsidR="00344804">
        <w:rPr>
          <w:rFonts w:ascii="Calibri" w:eastAsia="Calibri" w:hAnsi="Calibri" w:cs="Calibri"/>
          <w:sz w:val="28"/>
          <w:szCs w:val="28"/>
        </w:rPr>
        <w:t xml:space="preserve"> See an eblast yesterday (9/30) sent by Debbie Toth containing information on the </w:t>
      </w:r>
      <w:r>
        <w:rPr>
          <w:rFonts w:ascii="Calibri" w:eastAsia="Calibri" w:hAnsi="Calibri" w:cs="Calibri"/>
          <w:sz w:val="28"/>
          <w:szCs w:val="28"/>
        </w:rPr>
        <w:t>NF/AH waiver.</w:t>
      </w:r>
      <w:r w:rsidR="00344804">
        <w:rPr>
          <w:rFonts w:ascii="Calibri" w:eastAsia="Calibri" w:hAnsi="Calibri" w:cs="Calibri"/>
          <w:sz w:val="28"/>
          <w:szCs w:val="28"/>
        </w:rPr>
        <w:t xml:space="preserve">  Those interested area also invited to participate in a discussion with Deborah </w:t>
      </w:r>
      <w:r w:rsidR="009D5E26">
        <w:rPr>
          <w:rFonts w:ascii="Calibri" w:eastAsia="Calibri" w:hAnsi="Calibri" w:cs="Calibri"/>
          <w:sz w:val="28"/>
          <w:szCs w:val="28"/>
        </w:rPr>
        <w:t>Doctor an</w:t>
      </w:r>
      <w:r w:rsidR="00344804" w:rsidRPr="00B521B9">
        <w:rPr>
          <w:rFonts w:ascii="Calibri" w:eastAsia="Calibri" w:hAnsi="Calibri" w:cs="Calibri"/>
          <w:sz w:val="28"/>
          <w:szCs w:val="28"/>
        </w:rPr>
        <w:t>d</w:t>
      </w:r>
      <w:r w:rsidR="009D5E26">
        <w:rPr>
          <w:rFonts w:ascii="Calibri" w:eastAsia="Calibri" w:hAnsi="Calibri" w:cs="Calibri"/>
          <w:sz w:val="28"/>
          <w:szCs w:val="28"/>
        </w:rPr>
        <w:t xml:space="preserve"> </w:t>
      </w:r>
      <w:r w:rsidR="00344804" w:rsidRPr="00B521B9">
        <w:rPr>
          <w:rFonts w:ascii="Calibri" w:eastAsia="Calibri" w:hAnsi="Calibri" w:cs="Calibri"/>
          <w:sz w:val="28"/>
          <w:szCs w:val="28"/>
        </w:rPr>
        <w:t>Elisa Gershon, from Disability Right</w:t>
      </w:r>
      <w:r w:rsidR="00B521B9">
        <w:rPr>
          <w:rFonts w:ascii="Calibri" w:eastAsia="Calibri" w:hAnsi="Calibri" w:cs="Calibri"/>
          <w:sz w:val="28"/>
          <w:szCs w:val="28"/>
        </w:rPr>
        <w:t>s</w:t>
      </w:r>
      <w:r w:rsidR="00344804" w:rsidRPr="00B521B9">
        <w:rPr>
          <w:rFonts w:ascii="Calibri" w:eastAsia="Calibri" w:hAnsi="Calibri" w:cs="Calibri"/>
          <w:sz w:val="28"/>
          <w:szCs w:val="28"/>
        </w:rPr>
        <w:t xml:space="preserve"> California, on the waiver:  tomorrow, 9 a.m., California Collaborative: </w:t>
      </w:r>
      <w:r w:rsidRPr="00B521B9">
        <w:rPr>
          <w:rFonts w:ascii="Calibri" w:eastAsia="Calibri" w:hAnsi="Calibri" w:cs="Calibri"/>
          <w:sz w:val="28"/>
          <w:szCs w:val="28"/>
        </w:rPr>
        <w:t xml:space="preserve"> </w:t>
      </w:r>
    </w:p>
    <w:p w:rsidR="00B521B9" w:rsidRPr="00B521B9" w:rsidRDefault="00B521B9" w:rsidP="00B521B9">
      <w:pPr>
        <w:spacing w:after="0" w:line="240" w:lineRule="auto"/>
        <w:rPr>
          <w:rFonts w:ascii="Calibri" w:eastAsia="Calibri" w:hAnsi="Calibri" w:cs="Calibri"/>
          <w:sz w:val="28"/>
          <w:szCs w:val="28"/>
        </w:rPr>
      </w:pPr>
      <w:r w:rsidRPr="00B521B9">
        <w:rPr>
          <w:rFonts w:ascii="Calibri" w:eastAsia="Calibri" w:hAnsi="Calibri" w:cs="Calibri"/>
          <w:sz w:val="28"/>
          <w:szCs w:val="28"/>
        </w:rPr>
        <w:t>Call in number and PIN:  866-215-3402   PIN: 896-217-9013</w:t>
      </w:r>
    </w:p>
    <w:p w:rsidR="006B7239" w:rsidRPr="00B521B9" w:rsidRDefault="006B7239" w:rsidP="00344804">
      <w:pPr>
        <w:spacing w:after="0" w:line="240" w:lineRule="auto"/>
        <w:rPr>
          <w:rFonts w:ascii="Calibri" w:eastAsia="Calibri" w:hAnsi="Calibri" w:cs="Calibri"/>
          <w:sz w:val="28"/>
          <w:szCs w:val="28"/>
        </w:rPr>
      </w:pPr>
      <w:r w:rsidRPr="00B521B9">
        <w:rPr>
          <w:rFonts w:ascii="Calibri" w:eastAsia="Calibri" w:hAnsi="Calibri" w:cs="Calibri"/>
          <w:sz w:val="28"/>
          <w:szCs w:val="28"/>
        </w:rPr>
        <w:t xml:space="preserve"> </w:t>
      </w:r>
    </w:p>
    <w:p w:rsidR="006B7239" w:rsidRPr="006B7239" w:rsidRDefault="006B7239" w:rsidP="00D111AB">
      <w:pPr>
        <w:spacing w:after="0" w:line="240" w:lineRule="auto"/>
        <w:ind w:left="1440" w:hanging="1440"/>
        <w:rPr>
          <w:rFonts w:ascii="Calibri" w:eastAsia="Calibri" w:hAnsi="Calibri" w:cs="Calibri"/>
          <w:sz w:val="28"/>
          <w:szCs w:val="28"/>
        </w:rPr>
      </w:pPr>
    </w:p>
    <w:p w:rsidR="003430AC" w:rsidRDefault="00D111AB" w:rsidP="00D111AB">
      <w:pPr>
        <w:pStyle w:val="NoSpacing"/>
        <w:rPr>
          <w:b/>
          <w:iCs/>
          <w:sz w:val="28"/>
          <w:szCs w:val="28"/>
        </w:rPr>
      </w:pPr>
      <w:r w:rsidRPr="00D111AB">
        <w:rPr>
          <w:iCs/>
          <w:sz w:val="28"/>
          <w:szCs w:val="28"/>
        </w:rPr>
        <w:t>10:00 AM</w:t>
      </w:r>
      <w:r>
        <w:rPr>
          <w:b/>
          <w:iCs/>
          <w:sz w:val="28"/>
          <w:szCs w:val="28"/>
        </w:rPr>
        <w:tab/>
      </w:r>
      <w:r w:rsidR="00FA282A">
        <w:rPr>
          <w:b/>
          <w:iCs/>
          <w:sz w:val="28"/>
          <w:szCs w:val="28"/>
        </w:rPr>
        <w:t>Aging, Disability, and Long Term Care Issues in the Legislature</w:t>
      </w:r>
    </w:p>
    <w:p w:rsidR="00FA282A" w:rsidRPr="00231B9E" w:rsidRDefault="00FA282A" w:rsidP="00231B9E">
      <w:pPr>
        <w:pStyle w:val="NoSpacing"/>
        <w:ind w:left="1440"/>
        <w:rPr>
          <w:iCs/>
          <w:sz w:val="28"/>
          <w:szCs w:val="28"/>
        </w:rPr>
      </w:pPr>
      <w:r>
        <w:rPr>
          <w:b/>
          <w:iCs/>
          <w:sz w:val="28"/>
          <w:szCs w:val="28"/>
        </w:rPr>
        <w:t>Assessing Progress in 2015 and Looking Ahead to 2016</w:t>
      </w:r>
    </w:p>
    <w:p w:rsidR="003430AC" w:rsidRDefault="00FA282A" w:rsidP="00C83D98">
      <w:pPr>
        <w:spacing w:after="0" w:line="240" w:lineRule="auto"/>
        <w:rPr>
          <w:sz w:val="28"/>
          <w:szCs w:val="28"/>
        </w:rPr>
      </w:pPr>
      <w:r>
        <w:rPr>
          <w:sz w:val="28"/>
          <w:szCs w:val="28"/>
        </w:rPr>
        <w:t>Suzanne Reed, Chief of Staff, Senator Carol Liu (Chair, Senate Select</w:t>
      </w:r>
      <w:r w:rsidR="00B521B9">
        <w:rPr>
          <w:sz w:val="28"/>
          <w:szCs w:val="28"/>
        </w:rPr>
        <w:t xml:space="preserve"> </w:t>
      </w:r>
      <w:r>
        <w:rPr>
          <w:sz w:val="28"/>
          <w:szCs w:val="28"/>
        </w:rPr>
        <w:t>Committee on Aging and Long Term Care)</w:t>
      </w:r>
    </w:p>
    <w:p w:rsidR="003775BF" w:rsidRDefault="003775BF" w:rsidP="00C83D98">
      <w:pPr>
        <w:spacing w:after="0" w:line="240" w:lineRule="auto"/>
        <w:rPr>
          <w:sz w:val="28"/>
          <w:szCs w:val="28"/>
        </w:rPr>
      </w:pPr>
      <w:r>
        <w:rPr>
          <w:sz w:val="28"/>
          <w:szCs w:val="28"/>
        </w:rPr>
        <w:t>Robert MacLaughlin, Principal Consultant, Assembly Aging and Long Term Care Committee</w:t>
      </w:r>
    </w:p>
    <w:p w:rsidR="003775BF" w:rsidRDefault="003775BF" w:rsidP="00C83D98">
      <w:pPr>
        <w:spacing w:after="0" w:line="240" w:lineRule="auto"/>
        <w:rPr>
          <w:sz w:val="28"/>
          <w:szCs w:val="28"/>
        </w:rPr>
      </w:pPr>
      <w:r>
        <w:rPr>
          <w:sz w:val="28"/>
          <w:szCs w:val="28"/>
        </w:rPr>
        <w:t>Chelsea Lee, Office of Senator Carol Liu</w:t>
      </w:r>
    </w:p>
    <w:p w:rsidR="00B521B9" w:rsidRDefault="00B521B9" w:rsidP="00B521B9">
      <w:pPr>
        <w:spacing w:after="0" w:line="240" w:lineRule="auto"/>
        <w:rPr>
          <w:sz w:val="28"/>
          <w:szCs w:val="28"/>
        </w:rPr>
      </w:pPr>
    </w:p>
    <w:p w:rsidR="00B521B9" w:rsidRDefault="00B521B9" w:rsidP="00B521B9">
      <w:pPr>
        <w:spacing w:after="0" w:line="240" w:lineRule="auto"/>
        <w:rPr>
          <w:sz w:val="28"/>
          <w:szCs w:val="28"/>
        </w:rPr>
      </w:pPr>
      <w:hyperlink r:id="rId9" w:history="1">
        <w:r w:rsidRPr="002E15FF">
          <w:rPr>
            <w:rStyle w:val="Hyperlink"/>
            <w:sz w:val="28"/>
            <w:szCs w:val="28"/>
          </w:rPr>
          <w:t>Suzanne.reed@sen.ca.gov</w:t>
        </w:r>
      </w:hyperlink>
    </w:p>
    <w:p w:rsidR="00B521B9" w:rsidRDefault="00B521B9" w:rsidP="00B521B9">
      <w:pPr>
        <w:spacing w:after="0" w:line="240" w:lineRule="auto"/>
        <w:rPr>
          <w:sz w:val="28"/>
          <w:szCs w:val="28"/>
        </w:rPr>
      </w:pPr>
      <w:hyperlink r:id="rId10" w:history="1">
        <w:r w:rsidRPr="002E15FF">
          <w:rPr>
            <w:rStyle w:val="Hyperlink"/>
            <w:sz w:val="28"/>
            <w:szCs w:val="28"/>
          </w:rPr>
          <w:t>Chelsea.lee@sen.ca.gov</w:t>
        </w:r>
      </w:hyperlink>
    </w:p>
    <w:p w:rsidR="00B521B9" w:rsidRDefault="00B521B9" w:rsidP="00B521B9">
      <w:pPr>
        <w:spacing w:after="0" w:line="240" w:lineRule="auto"/>
        <w:rPr>
          <w:sz w:val="28"/>
          <w:szCs w:val="28"/>
        </w:rPr>
      </w:pPr>
      <w:hyperlink r:id="rId11" w:history="1">
        <w:r w:rsidRPr="002E15FF">
          <w:rPr>
            <w:rStyle w:val="Hyperlink"/>
            <w:sz w:val="28"/>
            <w:szCs w:val="28"/>
          </w:rPr>
          <w:t>Robert.maclaughlin@asm.ca.gov</w:t>
        </w:r>
      </w:hyperlink>
      <w:r>
        <w:rPr>
          <w:sz w:val="28"/>
          <w:szCs w:val="28"/>
        </w:rPr>
        <w:t xml:space="preserve"> </w:t>
      </w:r>
    </w:p>
    <w:p w:rsidR="00B521B9" w:rsidRDefault="00B521B9" w:rsidP="00C83D98">
      <w:pPr>
        <w:spacing w:after="0" w:line="240" w:lineRule="auto"/>
        <w:rPr>
          <w:sz w:val="28"/>
          <w:szCs w:val="28"/>
        </w:rPr>
      </w:pPr>
    </w:p>
    <w:p w:rsidR="00B521B9" w:rsidRDefault="00B521B9" w:rsidP="00C83D98">
      <w:pPr>
        <w:spacing w:after="0" w:line="240" w:lineRule="auto"/>
        <w:rPr>
          <w:sz w:val="28"/>
          <w:szCs w:val="28"/>
        </w:rPr>
      </w:pPr>
    </w:p>
    <w:p w:rsidR="00231B9E" w:rsidRDefault="006F5694" w:rsidP="00C83D98">
      <w:pPr>
        <w:spacing w:after="0" w:line="240" w:lineRule="auto"/>
        <w:rPr>
          <w:sz w:val="28"/>
          <w:szCs w:val="28"/>
        </w:rPr>
      </w:pPr>
      <w:r>
        <w:rPr>
          <w:sz w:val="28"/>
          <w:szCs w:val="28"/>
        </w:rPr>
        <w:t xml:space="preserve">Forest:  </w:t>
      </w:r>
      <w:r w:rsidR="00B521B9">
        <w:rPr>
          <w:sz w:val="28"/>
          <w:szCs w:val="28"/>
        </w:rPr>
        <w:t xml:space="preserve">Does any legislation provide for expanding the </w:t>
      </w:r>
      <w:r>
        <w:rPr>
          <w:sz w:val="28"/>
          <w:szCs w:val="28"/>
        </w:rPr>
        <w:t>CBAS program</w:t>
      </w:r>
      <w:r w:rsidR="00B521B9">
        <w:rPr>
          <w:sz w:val="28"/>
          <w:szCs w:val="28"/>
        </w:rPr>
        <w:t xml:space="preserve">?  We have only one in our </w:t>
      </w:r>
      <w:r>
        <w:rPr>
          <w:sz w:val="28"/>
          <w:szCs w:val="28"/>
        </w:rPr>
        <w:t>nine counties.</w:t>
      </w:r>
    </w:p>
    <w:p w:rsidR="006F5694" w:rsidRDefault="006F5694" w:rsidP="00C83D98">
      <w:pPr>
        <w:spacing w:after="0" w:line="240" w:lineRule="auto"/>
        <w:rPr>
          <w:sz w:val="28"/>
          <w:szCs w:val="28"/>
        </w:rPr>
      </w:pPr>
      <w:r>
        <w:rPr>
          <w:sz w:val="28"/>
          <w:szCs w:val="28"/>
        </w:rPr>
        <w:t xml:space="preserve">Debbie Toth: </w:t>
      </w:r>
      <w:r w:rsidR="00B521B9">
        <w:rPr>
          <w:sz w:val="28"/>
          <w:szCs w:val="28"/>
        </w:rPr>
        <w:t xml:space="preserve">AB 1261 </w:t>
      </w:r>
      <w:r>
        <w:rPr>
          <w:sz w:val="28"/>
          <w:szCs w:val="28"/>
        </w:rPr>
        <w:t xml:space="preserve">the bill </w:t>
      </w:r>
      <w:r w:rsidR="00B521B9">
        <w:rPr>
          <w:sz w:val="28"/>
          <w:szCs w:val="28"/>
        </w:rPr>
        <w:t>codifies the C</w:t>
      </w:r>
      <w:r>
        <w:rPr>
          <w:sz w:val="28"/>
          <w:szCs w:val="28"/>
        </w:rPr>
        <w:t xml:space="preserve">BAS </w:t>
      </w:r>
      <w:r w:rsidR="00B521B9">
        <w:rPr>
          <w:sz w:val="28"/>
          <w:szCs w:val="28"/>
        </w:rPr>
        <w:t xml:space="preserve">program, but expansion remains a question:  </w:t>
      </w:r>
      <w:r>
        <w:rPr>
          <w:sz w:val="28"/>
          <w:szCs w:val="28"/>
        </w:rPr>
        <w:t xml:space="preserve">the moratorium </w:t>
      </w:r>
      <w:r w:rsidR="00B521B9">
        <w:rPr>
          <w:sz w:val="28"/>
          <w:szCs w:val="28"/>
        </w:rPr>
        <w:t>on</w:t>
      </w:r>
      <w:r>
        <w:rPr>
          <w:sz w:val="28"/>
          <w:szCs w:val="28"/>
        </w:rPr>
        <w:t xml:space="preserve"> expand</w:t>
      </w:r>
      <w:r w:rsidR="00B521B9">
        <w:rPr>
          <w:sz w:val="28"/>
          <w:szCs w:val="28"/>
        </w:rPr>
        <w:t>ing CBAS has been</w:t>
      </w:r>
      <w:r>
        <w:rPr>
          <w:sz w:val="28"/>
          <w:szCs w:val="28"/>
        </w:rPr>
        <w:t xml:space="preserve"> lifted, but </w:t>
      </w:r>
      <w:r w:rsidR="00B521B9">
        <w:rPr>
          <w:sz w:val="28"/>
          <w:szCs w:val="28"/>
        </w:rPr>
        <w:t>we await a plan from the Dept of Aging as to how to open new centers.</w:t>
      </w:r>
    </w:p>
    <w:p w:rsidR="006F5694" w:rsidRDefault="006F5694" w:rsidP="00C83D98">
      <w:pPr>
        <w:spacing w:after="0" w:line="240" w:lineRule="auto"/>
        <w:rPr>
          <w:sz w:val="28"/>
          <w:szCs w:val="28"/>
        </w:rPr>
      </w:pPr>
    </w:p>
    <w:p w:rsidR="006F5694" w:rsidRPr="00B521B9" w:rsidRDefault="00B521B9" w:rsidP="00C83D98">
      <w:pPr>
        <w:spacing w:after="0" w:line="240" w:lineRule="auto"/>
        <w:rPr>
          <w:rFonts w:cstheme="minorHAnsi"/>
          <w:sz w:val="28"/>
          <w:szCs w:val="28"/>
        </w:rPr>
      </w:pPr>
      <w:r w:rsidRPr="00B521B9">
        <w:rPr>
          <w:rFonts w:cstheme="minorHAnsi"/>
          <w:sz w:val="28"/>
          <w:szCs w:val="28"/>
        </w:rPr>
        <w:t xml:space="preserve">Q:  in </w:t>
      </w:r>
      <w:r w:rsidR="004D3F60" w:rsidRPr="00B521B9">
        <w:rPr>
          <w:rFonts w:cstheme="minorHAnsi"/>
          <w:sz w:val="28"/>
          <w:szCs w:val="28"/>
        </w:rPr>
        <w:t>SB 19</w:t>
      </w:r>
      <w:r w:rsidRPr="00B521B9">
        <w:rPr>
          <w:rFonts w:cstheme="minorHAnsi"/>
          <w:sz w:val="28"/>
          <w:szCs w:val="28"/>
        </w:rPr>
        <w:t xml:space="preserve">, who will have </w:t>
      </w:r>
      <w:r w:rsidR="004D3F60" w:rsidRPr="00B521B9">
        <w:rPr>
          <w:rFonts w:cstheme="minorHAnsi"/>
          <w:sz w:val="28"/>
          <w:szCs w:val="28"/>
        </w:rPr>
        <w:t>access to the POLST</w:t>
      </w:r>
      <w:r w:rsidRPr="00B521B9">
        <w:rPr>
          <w:rFonts w:cstheme="minorHAnsi"/>
          <w:sz w:val="28"/>
          <w:szCs w:val="28"/>
        </w:rPr>
        <w:t xml:space="preserve"> registry?</w:t>
      </w:r>
    </w:p>
    <w:p w:rsidR="004D3F60" w:rsidRPr="00B521B9" w:rsidRDefault="00B521B9" w:rsidP="00C83D98">
      <w:pPr>
        <w:spacing w:after="0" w:line="240" w:lineRule="auto"/>
        <w:rPr>
          <w:rFonts w:cstheme="minorHAnsi"/>
          <w:color w:val="000000"/>
          <w:sz w:val="28"/>
          <w:szCs w:val="28"/>
        </w:rPr>
      </w:pPr>
      <w:r w:rsidRPr="00B521B9">
        <w:rPr>
          <w:rFonts w:cstheme="minorHAnsi"/>
          <w:color w:val="000000"/>
          <w:sz w:val="28"/>
          <w:szCs w:val="28"/>
        </w:rPr>
        <w:t>A:  This is from the Legislative Counsel digest of the bill:  “</w:t>
      </w:r>
      <w:r w:rsidRPr="00B521B9">
        <w:rPr>
          <w:rFonts w:cstheme="minorHAnsi"/>
          <w:color w:val="000000"/>
          <w:sz w:val="28"/>
          <w:szCs w:val="28"/>
        </w:rPr>
        <w:t xml:space="preserve">The bill would require the authority to adopt guidelines for, among other things, the operation of the POLST eRegistry Pilot, including the means by which POLST information would be submitted electronically, modified, or withdrawn, the appropriate and timely methods for dissemination of POLST form information, the </w:t>
      </w:r>
      <w:r w:rsidRPr="00B521B9">
        <w:rPr>
          <w:rFonts w:cstheme="minorHAnsi"/>
          <w:color w:val="000000"/>
          <w:sz w:val="28"/>
          <w:szCs w:val="28"/>
          <w:u w:val="single"/>
        </w:rPr>
        <w:t>procedures for verifying the identity of an authorized user, and rules for maintaining the confidentiality of POLST information received by the POLST eRegistry Pilot. The bill would require that any disclosure of POLST information in the POLST eRegistry Pilot be made in accordance with applicable state and federal privacy and security laws and regulations</w:t>
      </w:r>
      <w:r w:rsidRPr="00B521B9">
        <w:rPr>
          <w:rFonts w:cstheme="minorHAnsi"/>
          <w:color w:val="000000"/>
          <w:sz w:val="28"/>
          <w:szCs w:val="28"/>
        </w:rPr>
        <w:t>.</w:t>
      </w:r>
      <w:r w:rsidRPr="00B521B9">
        <w:rPr>
          <w:rFonts w:cstheme="minorHAnsi"/>
          <w:color w:val="000000"/>
          <w:sz w:val="28"/>
          <w:szCs w:val="28"/>
        </w:rPr>
        <w:t>”</w:t>
      </w:r>
    </w:p>
    <w:p w:rsidR="00B521B9" w:rsidRDefault="00B521B9" w:rsidP="00C83D98">
      <w:pPr>
        <w:spacing w:after="0" w:line="240" w:lineRule="auto"/>
        <w:rPr>
          <w:sz w:val="28"/>
          <w:szCs w:val="28"/>
        </w:rPr>
      </w:pPr>
    </w:p>
    <w:p w:rsidR="004D3F60" w:rsidRDefault="004D3F60" w:rsidP="00C83D98">
      <w:pPr>
        <w:spacing w:after="0" w:line="240" w:lineRule="auto"/>
        <w:rPr>
          <w:sz w:val="28"/>
          <w:szCs w:val="28"/>
        </w:rPr>
      </w:pPr>
      <w:r>
        <w:rPr>
          <w:sz w:val="28"/>
          <w:szCs w:val="28"/>
        </w:rPr>
        <w:t>Robert</w:t>
      </w:r>
      <w:r w:rsidR="00B521B9">
        <w:rPr>
          <w:sz w:val="28"/>
          <w:szCs w:val="28"/>
        </w:rPr>
        <w:t xml:space="preserve"> MacLaughlin</w:t>
      </w:r>
      <w:r>
        <w:rPr>
          <w:sz w:val="28"/>
          <w:szCs w:val="28"/>
        </w:rPr>
        <w:t xml:space="preserve">:  </w:t>
      </w:r>
      <w:r w:rsidR="00B521B9">
        <w:rPr>
          <w:sz w:val="28"/>
          <w:szCs w:val="28"/>
        </w:rPr>
        <w:t xml:space="preserve">Will provide a summary of </w:t>
      </w:r>
      <w:r>
        <w:rPr>
          <w:sz w:val="28"/>
          <w:szCs w:val="28"/>
        </w:rPr>
        <w:t xml:space="preserve">what we went through, what we accomplished, and what looks to be on the horizon.  </w:t>
      </w:r>
    </w:p>
    <w:p w:rsidR="004D3F60" w:rsidRPr="00B521B9" w:rsidRDefault="00B521B9" w:rsidP="00B521B9">
      <w:pPr>
        <w:pStyle w:val="ListParagraph"/>
        <w:numPr>
          <w:ilvl w:val="0"/>
          <w:numId w:val="34"/>
        </w:numPr>
        <w:spacing w:after="0" w:line="240" w:lineRule="auto"/>
        <w:rPr>
          <w:sz w:val="28"/>
          <w:szCs w:val="28"/>
        </w:rPr>
      </w:pPr>
      <w:r w:rsidRPr="00B521B9">
        <w:rPr>
          <w:sz w:val="28"/>
          <w:szCs w:val="28"/>
        </w:rPr>
        <w:t>Assembly Member Cheryl Brown is the</w:t>
      </w:r>
      <w:r w:rsidR="004D3F60" w:rsidRPr="00B521B9">
        <w:rPr>
          <w:sz w:val="28"/>
          <w:szCs w:val="28"/>
        </w:rPr>
        <w:t xml:space="preserve"> new chair</w:t>
      </w:r>
      <w:r w:rsidRPr="00B521B9">
        <w:rPr>
          <w:sz w:val="28"/>
          <w:szCs w:val="28"/>
        </w:rPr>
        <w:t xml:space="preserve"> of the Assembly Aging and Long Term Care Committee</w:t>
      </w:r>
      <w:r w:rsidR="004D3F60" w:rsidRPr="00B521B9">
        <w:rPr>
          <w:sz w:val="28"/>
          <w:szCs w:val="28"/>
        </w:rPr>
        <w:t xml:space="preserve">: </w:t>
      </w:r>
      <w:r w:rsidRPr="00B521B9">
        <w:rPr>
          <w:sz w:val="28"/>
          <w:szCs w:val="28"/>
        </w:rPr>
        <w:t xml:space="preserve">she’s a </w:t>
      </w:r>
      <w:r w:rsidR="004D3F60" w:rsidRPr="00B521B9">
        <w:rPr>
          <w:sz w:val="28"/>
          <w:szCs w:val="28"/>
        </w:rPr>
        <w:t xml:space="preserve">lifelong caregiver.  </w:t>
      </w:r>
    </w:p>
    <w:p w:rsidR="004D3F60" w:rsidRPr="00B521B9" w:rsidRDefault="004D3F60" w:rsidP="00B521B9">
      <w:pPr>
        <w:pStyle w:val="ListParagraph"/>
        <w:numPr>
          <w:ilvl w:val="0"/>
          <w:numId w:val="34"/>
        </w:numPr>
        <w:spacing w:after="0" w:line="240" w:lineRule="auto"/>
        <w:rPr>
          <w:sz w:val="28"/>
          <w:szCs w:val="28"/>
        </w:rPr>
      </w:pPr>
      <w:r w:rsidRPr="00B521B9">
        <w:rPr>
          <w:sz w:val="28"/>
          <w:szCs w:val="28"/>
        </w:rPr>
        <w:t xml:space="preserve">Worked from early on with Rules Committee to demand that more bills be sent to her committee.  </w:t>
      </w:r>
    </w:p>
    <w:p w:rsidR="004D3F60" w:rsidRPr="00B521B9" w:rsidRDefault="004D3F60" w:rsidP="00B521B9">
      <w:pPr>
        <w:pStyle w:val="ListParagraph"/>
        <w:numPr>
          <w:ilvl w:val="0"/>
          <w:numId w:val="34"/>
        </w:numPr>
        <w:spacing w:after="0" w:line="240" w:lineRule="auto"/>
        <w:rPr>
          <w:sz w:val="28"/>
          <w:szCs w:val="28"/>
        </w:rPr>
      </w:pPr>
      <w:r w:rsidRPr="00B521B9">
        <w:rPr>
          <w:sz w:val="28"/>
          <w:szCs w:val="28"/>
        </w:rPr>
        <w:t>Held five bill hearings – more than usual</w:t>
      </w:r>
    </w:p>
    <w:p w:rsidR="004D3F60" w:rsidRPr="00B521B9" w:rsidRDefault="004D3F60" w:rsidP="00B521B9">
      <w:pPr>
        <w:pStyle w:val="ListParagraph"/>
        <w:numPr>
          <w:ilvl w:val="0"/>
          <w:numId w:val="34"/>
        </w:numPr>
        <w:spacing w:after="0" w:line="240" w:lineRule="auto"/>
        <w:rPr>
          <w:sz w:val="28"/>
          <w:szCs w:val="28"/>
        </w:rPr>
      </w:pPr>
      <w:r w:rsidRPr="00B521B9">
        <w:rPr>
          <w:sz w:val="28"/>
          <w:szCs w:val="28"/>
        </w:rPr>
        <w:t>Considered 19 bills, compared to 8 and 11 the years before.</w:t>
      </w:r>
    </w:p>
    <w:p w:rsidR="00B521B9" w:rsidRDefault="00B521B9" w:rsidP="00C83D98">
      <w:pPr>
        <w:spacing w:after="0" w:line="240" w:lineRule="auto"/>
        <w:rPr>
          <w:sz w:val="28"/>
          <w:szCs w:val="28"/>
        </w:rPr>
      </w:pPr>
    </w:p>
    <w:p w:rsidR="004D3F60" w:rsidRDefault="00B521B9" w:rsidP="00C83D98">
      <w:pPr>
        <w:spacing w:after="0" w:line="240" w:lineRule="auto"/>
        <w:rPr>
          <w:sz w:val="28"/>
          <w:szCs w:val="28"/>
        </w:rPr>
      </w:pPr>
      <w:r>
        <w:rPr>
          <w:sz w:val="28"/>
          <w:szCs w:val="28"/>
        </w:rPr>
        <w:t>The Committee h</w:t>
      </w:r>
      <w:r w:rsidR="004D3F60">
        <w:rPr>
          <w:sz w:val="28"/>
          <w:szCs w:val="28"/>
        </w:rPr>
        <w:t xml:space="preserve">eld informational hearings and special events </w:t>
      </w:r>
    </w:p>
    <w:p w:rsidR="004D3F60" w:rsidRPr="004D3F60" w:rsidRDefault="00B521B9" w:rsidP="004D3F60">
      <w:pPr>
        <w:pStyle w:val="ListParagraph"/>
        <w:numPr>
          <w:ilvl w:val="0"/>
          <w:numId w:val="30"/>
        </w:numPr>
        <w:spacing w:after="0" w:line="240" w:lineRule="auto"/>
        <w:rPr>
          <w:sz w:val="28"/>
          <w:szCs w:val="28"/>
        </w:rPr>
      </w:pPr>
      <w:r>
        <w:rPr>
          <w:sz w:val="28"/>
          <w:szCs w:val="28"/>
        </w:rPr>
        <w:t>O</w:t>
      </w:r>
      <w:r w:rsidR="004D3F60" w:rsidRPr="004D3F60">
        <w:rPr>
          <w:sz w:val="28"/>
          <w:szCs w:val="28"/>
        </w:rPr>
        <w:t xml:space="preserve">n breakthrough research on Alzheimer’s Disease (testimony from Buck Institute); </w:t>
      </w:r>
    </w:p>
    <w:p w:rsidR="004D3F60" w:rsidRPr="004D3F60" w:rsidRDefault="00B521B9" w:rsidP="004D3F60">
      <w:pPr>
        <w:pStyle w:val="ListParagraph"/>
        <w:numPr>
          <w:ilvl w:val="0"/>
          <w:numId w:val="30"/>
        </w:numPr>
        <w:spacing w:after="0" w:line="240" w:lineRule="auto"/>
        <w:rPr>
          <w:sz w:val="28"/>
          <w:szCs w:val="28"/>
        </w:rPr>
      </w:pPr>
      <w:r>
        <w:rPr>
          <w:sz w:val="28"/>
          <w:szCs w:val="28"/>
        </w:rPr>
        <w:t>J</w:t>
      </w:r>
      <w:r w:rsidR="004D3F60" w:rsidRPr="004D3F60">
        <w:rPr>
          <w:sz w:val="28"/>
          <w:szCs w:val="28"/>
        </w:rPr>
        <w:t xml:space="preserve">oint hearing on senior poverty; </w:t>
      </w:r>
    </w:p>
    <w:p w:rsidR="004D3F60" w:rsidRPr="004D3F60" w:rsidRDefault="00B521B9" w:rsidP="004D3F60">
      <w:pPr>
        <w:pStyle w:val="ListParagraph"/>
        <w:numPr>
          <w:ilvl w:val="0"/>
          <w:numId w:val="30"/>
        </w:numPr>
        <w:spacing w:after="0" w:line="240" w:lineRule="auto"/>
        <w:rPr>
          <w:sz w:val="28"/>
          <w:szCs w:val="28"/>
        </w:rPr>
      </w:pPr>
      <w:r>
        <w:rPr>
          <w:sz w:val="28"/>
          <w:szCs w:val="28"/>
        </w:rPr>
        <w:t>J</w:t>
      </w:r>
      <w:r w:rsidR="004D3F60" w:rsidRPr="004D3F60">
        <w:rPr>
          <w:sz w:val="28"/>
          <w:szCs w:val="28"/>
        </w:rPr>
        <w:t xml:space="preserve">oint oversight hearing of Dept of Public Health on their licensing; </w:t>
      </w:r>
    </w:p>
    <w:p w:rsidR="004D3F60" w:rsidRPr="004D3F60" w:rsidRDefault="00B521B9" w:rsidP="004D3F60">
      <w:pPr>
        <w:pStyle w:val="ListParagraph"/>
        <w:numPr>
          <w:ilvl w:val="0"/>
          <w:numId w:val="30"/>
        </w:numPr>
        <w:spacing w:after="0" w:line="240" w:lineRule="auto"/>
        <w:rPr>
          <w:sz w:val="28"/>
          <w:szCs w:val="28"/>
        </w:rPr>
      </w:pPr>
      <w:r>
        <w:rPr>
          <w:sz w:val="28"/>
          <w:szCs w:val="28"/>
        </w:rPr>
        <w:t>J</w:t>
      </w:r>
      <w:r w:rsidR="004D3F60" w:rsidRPr="004D3F60">
        <w:rPr>
          <w:sz w:val="28"/>
          <w:szCs w:val="28"/>
        </w:rPr>
        <w:t>oint hearing on financing long term care  -- will hold this hearing annually for next five years;</w:t>
      </w:r>
    </w:p>
    <w:p w:rsidR="004D3F60" w:rsidRDefault="00B521B9" w:rsidP="004D3F60">
      <w:pPr>
        <w:pStyle w:val="ListParagraph"/>
        <w:numPr>
          <w:ilvl w:val="0"/>
          <w:numId w:val="30"/>
        </w:numPr>
        <w:spacing w:after="0" w:line="240" w:lineRule="auto"/>
        <w:rPr>
          <w:sz w:val="28"/>
          <w:szCs w:val="28"/>
        </w:rPr>
      </w:pPr>
      <w:r>
        <w:rPr>
          <w:sz w:val="28"/>
          <w:szCs w:val="28"/>
        </w:rPr>
        <w:t>P</w:t>
      </w:r>
      <w:r w:rsidR="004D3F60" w:rsidRPr="004D3F60">
        <w:rPr>
          <w:sz w:val="28"/>
          <w:szCs w:val="28"/>
        </w:rPr>
        <w:t xml:space="preserve">rovided a forum for TSF on “trading aging” – two seminars </w:t>
      </w:r>
      <w:r>
        <w:rPr>
          <w:sz w:val="28"/>
          <w:szCs w:val="28"/>
        </w:rPr>
        <w:t xml:space="preserve">in the Capitol </w:t>
      </w:r>
      <w:r w:rsidR="004D3F60" w:rsidRPr="004D3F60">
        <w:rPr>
          <w:sz w:val="28"/>
          <w:szCs w:val="28"/>
        </w:rPr>
        <w:t>on physical issues that occur as people age</w:t>
      </w:r>
    </w:p>
    <w:p w:rsidR="004D3F60" w:rsidRDefault="00B521B9" w:rsidP="004D3F60">
      <w:pPr>
        <w:pStyle w:val="ListParagraph"/>
        <w:numPr>
          <w:ilvl w:val="0"/>
          <w:numId w:val="30"/>
        </w:numPr>
        <w:spacing w:after="0" w:line="240" w:lineRule="auto"/>
        <w:rPr>
          <w:sz w:val="28"/>
          <w:szCs w:val="28"/>
        </w:rPr>
      </w:pPr>
      <w:r>
        <w:rPr>
          <w:sz w:val="28"/>
          <w:szCs w:val="28"/>
        </w:rPr>
        <w:t>H</w:t>
      </w:r>
      <w:r w:rsidR="004D3F60">
        <w:rPr>
          <w:sz w:val="28"/>
          <w:szCs w:val="28"/>
        </w:rPr>
        <w:t>osted a film at the Crest Theater – on Glen Campbell and Alzheimer’s diseas</w:t>
      </w:r>
      <w:r>
        <w:rPr>
          <w:sz w:val="28"/>
          <w:szCs w:val="28"/>
        </w:rPr>
        <w:t>e.  More than 900 people attended</w:t>
      </w:r>
      <w:r w:rsidR="004D3F60">
        <w:rPr>
          <w:sz w:val="28"/>
          <w:szCs w:val="28"/>
        </w:rPr>
        <w:t xml:space="preserve">.  </w:t>
      </w:r>
    </w:p>
    <w:p w:rsidR="004D3F60" w:rsidRPr="004D3F60" w:rsidRDefault="004D3F60" w:rsidP="004D3F60">
      <w:pPr>
        <w:pStyle w:val="ListParagraph"/>
        <w:numPr>
          <w:ilvl w:val="0"/>
          <w:numId w:val="30"/>
        </w:numPr>
        <w:spacing w:after="0" w:line="240" w:lineRule="auto"/>
        <w:rPr>
          <w:sz w:val="28"/>
          <w:szCs w:val="28"/>
        </w:rPr>
      </w:pPr>
      <w:r>
        <w:rPr>
          <w:sz w:val="28"/>
          <w:szCs w:val="28"/>
        </w:rPr>
        <w:t xml:space="preserve">Working with Calif Commission on Aging and Calif Elder Justice Coalition hosting monthly brown bag </w:t>
      </w:r>
      <w:r w:rsidR="00B521B9">
        <w:rPr>
          <w:sz w:val="28"/>
          <w:szCs w:val="28"/>
        </w:rPr>
        <w:t xml:space="preserve">sessions </w:t>
      </w:r>
      <w:r>
        <w:rPr>
          <w:sz w:val="28"/>
          <w:szCs w:val="28"/>
        </w:rPr>
        <w:t>on elder abuse with special guests.</w:t>
      </w:r>
    </w:p>
    <w:p w:rsidR="00B521B9" w:rsidRDefault="00B521B9" w:rsidP="00C83D98">
      <w:pPr>
        <w:spacing w:after="0" w:line="240" w:lineRule="auto"/>
        <w:rPr>
          <w:sz w:val="28"/>
          <w:szCs w:val="28"/>
        </w:rPr>
      </w:pPr>
    </w:p>
    <w:p w:rsidR="004D3F60" w:rsidRDefault="004D3F60" w:rsidP="00C83D98">
      <w:pPr>
        <w:spacing w:after="0" w:line="240" w:lineRule="auto"/>
        <w:rPr>
          <w:sz w:val="28"/>
          <w:szCs w:val="28"/>
        </w:rPr>
      </w:pPr>
      <w:r>
        <w:rPr>
          <w:sz w:val="28"/>
          <w:szCs w:val="28"/>
        </w:rPr>
        <w:t xml:space="preserve">On the horizon:  </w:t>
      </w:r>
    </w:p>
    <w:p w:rsidR="004D3F60" w:rsidRPr="004D3F60" w:rsidRDefault="006C3006" w:rsidP="004D3F60">
      <w:pPr>
        <w:pStyle w:val="ListParagraph"/>
        <w:numPr>
          <w:ilvl w:val="0"/>
          <w:numId w:val="31"/>
        </w:numPr>
        <w:spacing w:after="0" w:line="240" w:lineRule="auto"/>
        <w:rPr>
          <w:sz w:val="28"/>
          <w:szCs w:val="28"/>
        </w:rPr>
      </w:pPr>
      <w:r>
        <w:rPr>
          <w:sz w:val="28"/>
          <w:szCs w:val="28"/>
        </w:rPr>
        <w:t>E</w:t>
      </w:r>
      <w:r w:rsidR="004D3F60" w:rsidRPr="004D3F60">
        <w:rPr>
          <w:sz w:val="28"/>
          <w:szCs w:val="28"/>
        </w:rPr>
        <w:t>xpect that ca</w:t>
      </w:r>
      <w:r w:rsidR="00B521B9">
        <w:rPr>
          <w:sz w:val="28"/>
          <w:szCs w:val="28"/>
        </w:rPr>
        <w:t>regiving will remain high on Ms. Brown’s</w:t>
      </w:r>
      <w:r w:rsidR="004D3F60" w:rsidRPr="004D3F60">
        <w:rPr>
          <w:sz w:val="28"/>
          <w:szCs w:val="28"/>
        </w:rPr>
        <w:t xml:space="preserve"> priorities.  E.g., this year, she sponsored a resolution to study caregiving, its importance, and the role of government.</w:t>
      </w:r>
    </w:p>
    <w:p w:rsidR="004D3F60" w:rsidRPr="004D3F60" w:rsidRDefault="004D3F60" w:rsidP="004D3F60">
      <w:pPr>
        <w:pStyle w:val="ListParagraph"/>
        <w:numPr>
          <w:ilvl w:val="0"/>
          <w:numId w:val="31"/>
        </w:numPr>
        <w:spacing w:after="0" w:line="240" w:lineRule="auto"/>
        <w:rPr>
          <w:sz w:val="28"/>
          <w:szCs w:val="28"/>
        </w:rPr>
      </w:pPr>
      <w:r w:rsidRPr="004D3F60">
        <w:rPr>
          <w:sz w:val="28"/>
          <w:szCs w:val="28"/>
        </w:rPr>
        <w:t xml:space="preserve">Organizations have contacted the committee asking for a focus on dental care, especially </w:t>
      </w:r>
      <w:r w:rsidR="00B521B9">
        <w:rPr>
          <w:sz w:val="28"/>
          <w:szCs w:val="28"/>
        </w:rPr>
        <w:t xml:space="preserve">for </w:t>
      </w:r>
      <w:r w:rsidRPr="004D3F60">
        <w:rPr>
          <w:sz w:val="28"/>
          <w:szCs w:val="28"/>
        </w:rPr>
        <w:t xml:space="preserve">those </w:t>
      </w:r>
      <w:r w:rsidR="00B521B9">
        <w:rPr>
          <w:sz w:val="28"/>
          <w:szCs w:val="28"/>
        </w:rPr>
        <w:t xml:space="preserve">who are </w:t>
      </w:r>
      <w:r w:rsidRPr="004D3F60">
        <w:rPr>
          <w:sz w:val="28"/>
          <w:szCs w:val="28"/>
        </w:rPr>
        <w:t>institutionalized</w:t>
      </w:r>
    </w:p>
    <w:p w:rsidR="004D3F60" w:rsidRDefault="004D3F60" w:rsidP="004D3F60">
      <w:pPr>
        <w:pStyle w:val="ListParagraph"/>
        <w:numPr>
          <w:ilvl w:val="0"/>
          <w:numId w:val="31"/>
        </w:numPr>
        <w:spacing w:after="0" w:line="240" w:lineRule="auto"/>
        <w:rPr>
          <w:sz w:val="28"/>
          <w:szCs w:val="28"/>
        </w:rPr>
      </w:pPr>
      <w:r>
        <w:rPr>
          <w:sz w:val="28"/>
          <w:szCs w:val="28"/>
        </w:rPr>
        <w:t xml:space="preserve">Also working with ALS community – on a range of caregiver issues, e.g., scope of practice issues.  </w:t>
      </w:r>
    </w:p>
    <w:p w:rsidR="006C3006" w:rsidRPr="004D3F60" w:rsidRDefault="006C3006" w:rsidP="004D3F60">
      <w:pPr>
        <w:pStyle w:val="ListParagraph"/>
        <w:numPr>
          <w:ilvl w:val="0"/>
          <w:numId w:val="31"/>
        </w:numPr>
        <w:spacing w:after="0" w:line="240" w:lineRule="auto"/>
        <w:rPr>
          <w:sz w:val="28"/>
          <w:szCs w:val="28"/>
        </w:rPr>
      </w:pPr>
      <w:r>
        <w:rPr>
          <w:sz w:val="28"/>
          <w:szCs w:val="28"/>
        </w:rPr>
        <w:t>All this in addition to the work they are doing with Senator Liu</w:t>
      </w:r>
    </w:p>
    <w:p w:rsidR="004D3F60" w:rsidRDefault="004D3F60" w:rsidP="00C83D98">
      <w:pPr>
        <w:spacing w:after="0" w:line="240" w:lineRule="auto"/>
        <w:rPr>
          <w:sz w:val="28"/>
          <w:szCs w:val="28"/>
        </w:rPr>
      </w:pPr>
    </w:p>
    <w:p w:rsidR="004D3F60" w:rsidRDefault="006C3006" w:rsidP="00C83D98">
      <w:pPr>
        <w:spacing w:after="0" w:line="240" w:lineRule="auto"/>
        <w:rPr>
          <w:sz w:val="28"/>
          <w:szCs w:val="28"/>
        </w:rPr>
      </w:pPr>
      <w:r>
        <w:rPr>
          <w:sz w:val="28"/>
          <w:szCs w:val="28"/>
        </w:rPr>
        <w:t>Suzanne Reed:</w:t>
      </w:r>
    </w:p>
    <w:p w:rsidR="006C3006" w:rsidRDefault="006C3006" w:rsidP="00C83D98">
      <w:pPr>
        <w:spacing w:after="0" w:line="240" w:lineRule="auto"/>
        <w:rPr>
          <w:sz w:val="28"/>
          <w:szCs w:val="28"/>
        </w:rPr>
      </w:pPr>
      <w:r>
        <w:rPr>
          <w:sz w:val="28"/>
          <w:szCs w:val="28"/>
        </w:rPr>
        <w:t xml:space="preserve">See the chart </w:t>
      </w:r>
      <w:r w:rsidR="007001B1">
        <w:rPr>
          <w:sz w:val="28"/>
          <w:szCs w:val="28"/>
        </w:rPr>
        <w:t xml:space="preserve">of legislation </w:t>
      </w:r>
      <w:r>
        <w:rPr>
          <w:sz w:val="28"/>
          <w:szCs w:val="28"/>
        </w:rPr>
        <w:t xml:space="preserve">that Chelsea Lee prepared; </w:t>
      </w:r>
      <w:r w:rsidR="007001B1">
        <w:rPr>
          <w:sz w:val="28"/>
          <w:szCs w:val="28"/>
        </w:rPr>
        <w:t xml:space="preserve">Suzanne </w:t>
      </w:r>
      <w:r>
        <w:rPr>
          <w:sz w:val="28"/>
          <w:szCs w:val="28"/>
        </w:rPr>
        <w:t>hopes for signatures on all remaining bills on the governor’s desk</w:t>
      </w:r>
    </w:p>
    <w:p w:rsidR="007001B1" w:rsidRDefault="007001B1" w:rsidP="00C83D98">
      <w:pPr>
        <w:spacing w:after="0" w:line="240" w:lineRule="auto"/>
        <w:rPr>
          <w:sz w:val="28"/>
          <w:szCs w:val="28"/>
        </w:rPr>
      </w:pPr>
    </w:p>
    <w:p w:rsidR="006C3006" w:rsidRDefault="006C3006" w:rsidP="00C83D98">
      <w:pPr>
        <w:spacing w:after="0" w:line="240" w:lineRule="auto"/>
        <w:rPr>
          <w:sz w:val="28"/>
          <w:szCs w:val="28"/>
        </w:rPr>
      </w:pPr>
      <w:r>
        <w:rPr>
          <w:sz w:val="28"/>
          <w:szCs w:val="28"/>
        </w:rPr>
        <w:t>Accomplishments:</w:t>
      </w:r>
    </w:p>
    <w:p w:rsidR="006C3006" w:rsidRDefault="006C3006" w:rsidP="006C3006">
      <w:pPr>
        <w:pStyle w:val="ListParagraph"/>
        <w:numPr>
          <w:ilvl w:val="0"/>
          <w:numId w:val="32"/>
        </w:numPr>
        <w:spacing w:after="0" w:line="240" w:lineRule="auto"/>
        <w:rPr>
          <w:sz w:val="28"/>
          <w:szCs w:val="28"/>
        </w:rPr>
      </w:pPr>
      <w:r>
        <w:rPr>
          <w:sz w:val="28"/>
          <w:szCs w:val="28"/>
        </w:rPr>
        <w:t>A coalition has been built among committee consultants of those committees that have a piece of the jurisdiction</w:t>
      </w:r>
      <w:r w:rsidR="007001B1">
        <w:rPr>
          <w:sz w:val="28"/>
          <w:szCs w:val="28"/>
        </w:rPr>
        <w:t xml:space="preserve"> (e.g. Health, Social Services, Aging and Long Term Care, Appropriations, Budget, Insurance)</w:t>
      </w:r>
      <w:r>
        <w:rPr>
          <w:sz w:val="28"/>
          <w:szCs w:val="28"/>
        </w:rPr>
        <w:t xml:space="preserve">.  </w:t>
      </w:r>
      <w:r w:rsidR="007001B1">
        <w:rPr>
          <w:sz w:val="28"/>
          <w:szCs w:val="28"/>
        </w:rPr>
        <w:t>They are working together toward coordinated approaches to bills and budget issues.</w:t>
      </w:r>
    </w:p>
    <w:p w:rsidR="006C3006" w:rsidRDefault="006C3006" w:rsidP="006C3006">
      <w:pPr>
        <w:spacing w:after="0" w:line="240" w:lineRule="auto"/>
        <w:rPr>
          <w:sz w:val="28"/>
          <w:szCs w:val="28"/>
        </w:rPr>
      </w:pPr>
    </w:p>
    <w:p w:rsidR="006C3006" w:rsidRPr="006C3006" w:rsidRDefault="006C3006" w:rsidP="006C3006">
      <w:pPr>
        <w:spacing w:after="0" w:line="240" w:lineRule="auto"/>
        <w:rPr>
          <w:sz w:val="28"/>
          <w:szCs w:val="28"/>
        </w:rPr>
      </w:pPr>
      <w:r>
        <w:rPr>
          <w:sz w:val="28"/>
          <w:szCs w:val="28"/>
        </w:rPr>
        <w:t>On the horizon</w:t>
      </w:r>
    </w:p>
    <w:p w:rsidR="006C3006" w:rsidRDefault="007001B1" w:rsidP="006C3006">
      <w:pPr>
        <w:pStyle w:val="ListParagraph"/>
        <w:numPr>
          <w:ilvl w:val="0"/>
          <w:numId w:val="32"/>
        </w:numPr>
        <w:spacing w:after="0" w:line="240" w:lineRule="auto"/>
        <w:rPr>
          <w:sz w:val="28"/>
          <w:szCs w:val="28"/>
        </w:rPr>
      </w:pPr>
      <w:r>
        <w:rPr>
          <w:sz w:val="28"/>
          <w:szCs w:val="28"/>
        </w:rPr>
        <w:t xml:space="preserve">Select </w:t>
      </w:r>
      <w:r w:rsidR="006C3006">
        <w:rPr>
          <w:sz w:val="28"/>
          <w:szCs w:val="28"/>
        </w:rPr>
        <w:t>Committee’s focus in 2016: long term care financing (with the California Collaborative)</w:t>
      </w:r>
      <w:r>
        <w:rPr>
          <w:sz w:val="28"/>
          <w:szCs w:val="28"/>
        </w:rPr>
        <w:t xml:space="preserve">.  This topic is one of the </w:t>
      </w:r>
      <w:r w:rsidR="006C3006">
        <w:rPr>
          <w:sz w:val="28"/>
          <w:szCs w:val="28"/>
        </w:rPr>
        <w:t>breakout session</w:t>
      </w:r>
      <w:r>
        <w:rPr>
          <w:sz w:val="28"/>
          <w:szCs w:val="28"/>
        </w:rPr>
        <w:t>s</w:t>
      </w:r>
      <w:r w:rsidR="006C3006">
        <w:rPr>
          <w:sz w:val="28"/>
          <w:szCs w:val="28"/>
        </w:rPr>
        <w:t xml:space="preserve"> </w:t>
      </w:r>
      <w:r>
        <w:rPr>
          <w:sz w:val="28"/>
          <w:szCs w:val="28"/>
        </w:rPr>
        <w:t xml:space="preserve">at the </w:t>
      </w:r>
      <w:r w:rsidR="006C3006">
        <w:rPr>
          <w:sz w:val="28"/>
          <w:szCs w:val="28"/>
        </w:rPr>
        <w:t xml:space="preserve">Oct. 28 </w:t>
      </w:r>
      <w:r>
        <w:rPr>
          <w:sz w:val="28"/>
          <w:szCs w:val="28"/>
        </w:rPr>
        <w:t xml:space="preserve">Community of Constituents conference.  Between now and January, Suzanne and others will </w:t>
      </w:r>
      <w:r w:rsidR="006C3006">
        <w:rPr>
          <w:sz w:val="28"/>
          <w:szCs w:val="28"/>
        </w:rPr>
        <w:t>review several proposals that could go forward as legislation in 2016 – both private sector products and public sector initiatives.</w:t>
      </w:r>
    </w:p>
    <w:p w:rsidR="006C3006" w:rsidRDefault="007001B1" w:rsidP="006C3006">
      <w:pPr>
        <w:pStyle w:val="ListParagraph"/>
        <w:numPr>
          <w:ilvl w:val="0"/>
          <w:numId w:val="32"/>
        </w:numPr>
        <w:spacing w:after="0" w:line="240" w:lineRule="auto"/>
        <w:rPr>
          <w:sz w:val="28"/>
          <w:szCs w:val="28"/>
        </w:rPr>
      </w:pPr>
      <w:r>
        <w:rPr>
          <w:sz w:val="28"/>
          <w:szCs w:val="28"/>
        </w:rPr>
        <w:t>The Select Committee is also examining the question of how to build a</w:t>
      </w:r>
      <w:r w:rsidR="006C3006">
        <w:rPr>
          <w:sz w:val="28"/>
          <w:szCs w:val="28"/>
        </w:rPr>
        <w:t xml:space="preserve"> regional </w:t>
      </w:r>
      <w:r>
        <w:rPr>
          <w:sz w:val="28"/>
          <w:szCs w:val="28"/>
        </w:rPr>
        <w:t xml:space="preserve">service </w:t>
      </w:r>
      <w:r w:rsidR="006C3006">
        <w:rPr>
          <w:sz w:val="28"/>
          <w:szCs w:val="28"/>
        </w:rPr>
        <w:t>collaboration</w:t>
      </w:r>
    </w:p>
    <w:p w:rsidR="006C3006" w:rsidRDefault="006C3006" w:rsidP="006C3006">
      <w:pPr>
        <w:pStyle w:val="ListParagraph"/>
        <w:numPr>
          <w:ilvl w:val="1"/>
          <w:numId w:val="32"/>
        </w:numPr>
        <w:spacing w:after="0" w:line="240" w:lineRule="auto"/>
        <w:rPr>
          <w:sz w:val="28"/>
          <w:szCs w:val="28"/>
        </w:rPr>
      </w:pPr>
      <w:r>
        <w:rPr>
          <w:sz w:val="28"/>
          <w:szCs w:val="28"/>
        </w:rPr>
        <w:t>What are the models and what’s in the toolbox</w:t>
      </w:r>
    </w:p>
    <w:p w:rsidR="006C3006" w:rsidRDefault="006C3006" w:rsidP="006C3006">
      <w:pPr>
        <w:pStyle w:val="ListParagraph"/>
        <w:numPr>
          <w:ilvl w:val="1"/>
          <w:numId w:val="32"/>
        </w:numPr>
        <w:spacing w:after="0" w:line="240" w:lineRule="auto"/>
        <w:rPr>
          <w:sz w:val="28"/>
          <w:szCs w:val="28"/>
        </w:rPr>
      </w:pPr>
      <w:r>
        <w:rPr>
          <w:sz w:val="28"/>
          <w:szCs w:val="28"/>
        </w:rPr>
        <w:t>L.A. County board of supervisors just consolidated three departments into one: health, mental health, and social services</w:t>
      </w:r>
    </w:p>
    <w:p w:rsidR="006C3006" w:rsidRDefault="006C3006" w:rsidP="006C3006">
      <w:pPr>
        <w:pStyle w:val="ListParagraph"/>
        <w:numPr>
          <w:ilvl w:val="0"/>
          <w:numId w:val="32"/>
        </w:numPr>
        <w:spacing w:after="0" w:line="240" w:lineRule="auto"/>
        <w:rPr>
          <w:sz w:val="28"/>
          <w:szCs w:val="28"/>
        </w:rPr>
      </w:pPr>
      <w:r>
        <w:rPr>
          <w:sz w:val="28"/>
          <w:szCs w:val="28"/>
        </w:rPr>
        <w:t>Some signs: older women models were present during NYC’s Fashion Week</w:t>
      </w:r>
    </w:p>
    <w:p w:rsidR="006C3006" w:rsidRDefault="006C3006" w:rsidP="006C3006">
      <w:pPr>
        <w:pStyle w:val="ListParagraph"/>
        <w:numPr>
          <w:ilvl w:val="1"/>
          <w:numId w:val="32"/>
        </w:numPr>
        <w:spacing w:after="0" w:line="240" w:lineRule="auto"/>
        <w:rPr>
          <w:sz w:val="28"/>
          <w:szCs w:val="28"/>
        </w:rPr>
      </w:pPr>
      <w:r>
        <w:rPr>
          <w:sz w:val="28"/>
          <w:szCs w:val="28"/>
        </w:rPr>
        <w:t>“The Powerful Now” – half day workshop on making a national movement out of work similar to that of the Select Committee</w:t>
      </w:r>
    </w:p>
    <w:p w:rsidR="007001B1" w:rsidRPr="006C3006" w:rsidRDefault="007001B1" w:rsidP="007001B1">
      <w:pPr>
        <w:pStyle w:val="ListParagraph"/>
        <w:numPr>
          <w:ilvl w:val="1"/>
          <w:numId w:val="32"/>
        </w:numPr>
        <w:spacing w:after="0" w:line="240" w:lineRule="auto"/>
        <w:rPr>
          <w:sz w:val="28"/>
          <w:szCs w:val="28"/>
        </w:rPr>
      </w:pPr>
      <w:hyperlink r:id="rId12" w:history="1">
        <w:r w:rsidRPr="002E15FF">
          <w:rPr>
            <w:rStyle w:val="Hyperlink"/>
            <w:sz w:val="28"/>
            <w:szCs w:val="28"/>
          </w:rPr>
          <w:t>https://www.ideo.com/work/the-powerful-now</w:t>
        </w:r>
      </w:hyperlink>
      <w:r>
        <w:rPr>
          <w:sz w:val="28"/>
          <w:szCs w:val="28"/>
        </w:rPr>
        <w:t xml:space="preserve"> for more information on the Powerful Now</w:t>
      </w:r>
    </w:p>
    <w:p w:rsidR="004D3F60" w:rsidRDefault="004D3F60" w:rsidP="00C83D98">
      <w:pPr>
        <w:spacing w:after="0" w:line="240" w:lineRule="auto"/>
        <w:rPr>
          <w:sz w:val="28"/>
          <w:szCs w:val="28"/>
        </w:rPr>
      </w:pPr>
    </w:p>
    <w:p w:rsidR="006C3006" w:rsidRDefault="007001B1" w:rsidP="00C83D98">
      <w:pPr>
        <w:spacing w:after="0" w:line="240" w:lineRule="auto"/>
        <w:rPr>
          <w:sz w:val="28"/>
          <w:szCs w:val="28"/>
        </w:rPr>
      </w:pPr>
      <w:r>
        <w:rPr>
          <w:sz w:val="28"/>
          <w:szCs w:val="28"/>
        </w:rPr>
        <w:t xml:space="preserve">Chelsea Lee: there are three new gubernatorial </w:t>
      </w:r>
      <w:r w:rsidR="006C3006">
        <w:rPr>
          <w:sz w:val="28"/>
          <w:szCs w:val="28"/>
        </w:rPr>
        <w:t xml:space="preserve">signatures:  </w:t>
      </w:r>
      <w:r>
        <w:rPr>
          <w:sz w:val="28"/>
          <w:szCs w:val="28"/>
        </w:rPr>
        <w:t xml:space="preserve">on </w:t>
      </w:r>
      <w:r w:rsidR="006C3006">
        <w:rPr>
          <w:sz w:val="28"/>
          <w:szCs w:val="28"/>
        </w:rPr>
        <w:t xml:space="preserve">SB 196 </w:t>
      </w:r>
      <w:r>
        <w:rPr>
          <w:sz w:val="28"/>
          <w:szCs w:val="28"/>
        </w:rPr>
        <w:t>(</w:t>
      </w:r>
      <w:r w:rsidR="006C3006">
        <w:rPr>
          <w:sz w:val="28"/>
          <w:szCs w:val="28"/>
        </w:rPr>
        <w:t>elder abuse</w:t>
      </w:r>
      <w:r>
        <w:rPr>
          <w:sz w:val="28"/>
          <w:szCs w:val="28"/>
        </w:rPr>
        <w:t xml:space="preserve">) and two resolutions.  There are 17 bills still on Governor Brown’s desk awaiting his action.  </w:t>
      </w:r>
    </w:p>
    <w:p w:rsidR="006C3006" w:rsidRDefault="006C3006" w:rsidP="00C83D98">
      <w:pPr>
        <w:spacing w:after="0" w:line="240" w:lineRule="auto"/>
        <w:rPr>
          <w:sz w:val="28"/>
          <w:szCs w:val="28"/>
        </w:rPr>
      </w:pPr>
    </w:p>
    <w:p w:rsidR="006C3006" w:rsidRDefault="007001B1" w:rsidP="00C83D98">
      <w:pPr>
        <w:spacing w:after="0" w:line="240" w:lineRule="auto"/>
        <w:rPr>
          <w:sz w:val="28"/>
          <w:szCs w:val="28"/>
        </w:rPr>
      </w:pPr>
      <w:r>
        <w:rPr>
          <w:sz w:val="28"/>
          <w:szCs w:val="28"/>
        </w:rPr>
        <w:t xml:space="preserve">Comment: from </w:t>
      </w:r>
      <w:r w:rsidR="006C3006">
        <w:rPr>
          <w:sz w:val="28"/>
          <w:szCs w:val="28"/>
        </w:rPr>
        <w:t>Mike McConnell</w:t>
      </w:r>
      <w:r>
        <w:rPr>
          <w:sz w:val="28"/>
          <w:szCs w:val="28"/>
        </w:rPr>
        <w:t xml:space="preserve">.  Pleased that </w:t>
      </w:r>
      <w:r w:rsidR="006C3006">
        <w:rPr>
          <w:sz w:val="28"/>
          <w:szCs w:val="28"/>
        </w:rPr>
        <w:t>SB 196</w:t>
      </w:r>
      <w:r>
        <w:rPr>
          <w:sz w:val="28"/>
          <w:szCs w:val="28"/>
        </w:rPr>
        <w:t xml:space="preserve">, sponsored by the County Welfare Directors </w:t>
      </w:r>
      <w:r w:rsidR="009D5E26">
        <w:rPr>
          <w:sz w:val="28"/>
          <w:szCs w:val="28"/>
        </w:rPr>
        <w:t>Association</w:t>
      </w:r>
      <w:r>
        <w:rPr>
          <w:sz w:val="28"/>
          <w:szCs w:val="28"/>
        </w:rPr>
        <w:t xml:space="preserve"> – allowing specific individuals to </w:t>
      </w:r>
      <w:r w:rsidR="00437956">
        <w:rPr>
          <w:sz w:val="28"/>
          <w:szCs w:val="28"/>
        </w:rPr>
        <w:t xml:space="preserve">file </w:t>
      </w:r>
      <w:r>
        <w:rPr>
          <w:sz w:val="28"/>
          <w:szCs w:val="28"/>
        </w:rPr>
        <w:t xml:space="preserve">a </w:t>
      </w:r>
      <w:r w:rsidR="00437956">
        <w:rPr>
          <w:sz w:val="28"/>
          <w:szCs w:val="28"/>
        </w:rPr>
        <w:t>protective order on behalf</w:t>
      </w:r>
      <w:r>
        <w:rPr>
          <w:sz w:val="28"/>
          <w:szCs w:val="28"/>
        </w:rPr>
        <w:t xml:space="preserve"> of cognitively impaired clients,</w:t>
      </w:r>
      <w:r w:rsidR="00437956">
        <w:rPr>
          <w:sz w:val="28"/>
          <w:szCs w:val="28"/>
        </w:rPr>
        <w:t xml:space="preserve"> </w:t>
      </w:r>
      <w:r>
        <w:rPr>
          <w:sz w:val="28"/>
          <w:szCs w:val="28"/>
        </w:rPr>
        <w:t xml:space="preserve">has been </w:t>
      </w:r>
      <w:r w:rsidR="00437956">
        <w:rPr>
          <w:sz w:val="28"/>
          <w:szCs w:val="28"/>
        </w:rPr>
        <w:t>signed.</w:t>
      </w:r>
    </w:p>
    <w:p w:rsidR="00437956" w:rsidRDefault="00437956" w:rsidP="00C83D98">
      <w:pPr>
        <w:spacing w:after="0" w:line="240" w:lineRule="auto"/>
        <w:rPr>
          <w:sz w:val="28"/>
          <w:szCs w:val="28"/>
        </w:rPr>
      </w:pPr>
    </w:p>
    <w:p w:rsidR="00437956" w:rsidRDefault="00437956" w:rsidP="00C83D98">
      <w:pPr>
        <w:spacing w:after="0" w:line="240" w:lineRule="auto"/>
        <w:rPr>
          <w:sz w:val="28"/>
          <w:szCs w:val="28"/>
        </w:rPr>
      </w:pPr>
      <w:r>
        <w:rPr>
          <w:sz w:val="28"/>
          <w:szCs w:val="28"/>
        </w:rPr>
        <w:t>Robert</w:t>
      </w:r>
      <w:r w:rsidR="007001B1">
        <w:rPr>
          <w:sz w:val="28"/>
          <w:szCs w:val="28"/>
        </w:rPr>
        <w:t xml:space="preserve"> MacLaughlin</w:t>
      </w:r>
      <w:r>
        <w:rPr>
          <w:sz w:val="28"/>
          <w:szCs w:val="28"/>
        </w:rPr>
        <w:t xml:space="preserve">: if there are any perspectives, views, </w:t>
      </w:r>
      <w:r w:rsidR="007001B1">
        <w:rPr>
          <w:sz w:val="28"/>
          <w:szCs w:val="28"/>
        </w:rPr>
        <w:t xml:space="preserve">or </w:t>
      </w:r>
      <w:r>
        <w:rPr>
          <w:sz w:val="28"/>
          <w:szCs w:val="28"/>
        </w:rPr>
        <w:t>ideas</w:t>
      </w:r>
      <w:r w:rsidR="007001B1">
        <w:rPr>
          <w:sz w:val="28"/>
          <w:szCs w:val="28"/>
        </w:rPr>
        <w:t xml:space="preserve"> for legislation</w:t>
      </w:r>
      <w:r>
        <w:rPr>
          <w:sz w:val="28"/>
          <w:szCs w:val="28"/>
        </w:rPr>
        <w:t xml:space="preserve">, please share them with Robert, Suzanne, and Chelsea.  </w:t>
      </w:r>
      <w:r w:rsidR="007001B1">
        <w:rPr>
          <w:sz w:val="28"/>
          <w:szCs w:val="28"/>
        </w:rPr>
        <w:t>See their email addresses above.</w:t>
      </w:r>
    </w:p>
    <w:p w:rsidR="00437956" w:rsidRDefault="00437956" w:rsidP="00C83D98">
      <w:pPr>
        <w:spacing w:after="0" w:line="240" w:lineRule="auto"/>
        <w:rPr>
          <w:sz w:val="28"/>
          <w:szCs w:val="28"/>
        </w:rPr>
      </w:pPr>
    </w:p>
    <w:p w:rsidR="00437956" w:rsidRDefault="00437956" w:rsidP="00C83D98">
      <w:pPr>
        <w:spacing w:after="0" w:line="240" w:lineRule="auto"/>
        <w:rPr>
          <w:sz w:val="28"/>
          <w:szCs w:val="28"/>
        </w:rPr>
      </w:pPr>
      <w:r>
        <w:rPr>
          <w:sz w:val="28"/>
          <w:szCs w:val="28"/>
        </w:rPr>
        <w:t>Suzanne: there will be a district event</w:t>
      </w:r>
      <w:r w:rsidR="00923470">
        <w:rPr>
          <w:sz w:val="28"/>
          <w:szCs w:val="28"/>
        </w:rPr>
        <w:t xml:space="preserve"> at the end of October organized around </w:t>
      </w:r>
      <w:r>
        <w:rPr>
          <w:sz w:val="28"/>
          <w:szCs w:val="28"/>
        </w:rPr>
        <w:t xml:space="preserve">a World Café </w:t>
      </w:r>
      <w:r w:rsidR="00923470">
        <w:rPr>
          <w:sz w:val="28"/>
          <w:szCs w:val="28"/>
        </w:rPr>
        <w:t>format to look at questions such as how we make services more efficient and of excellent quality</w:t>
      </w:r>
      <w:r>
        <w:rPr>
          <w:sz w:val="28"/>
          <w:szCs w:val="28"/>
        </w:rPr>
        <w:t xml:space="preserve">.  </w:t>
      </w:r>
      <w:r w:rsidRPr="00437956">
        <w:rPr>
          <w:sz w:val="28"/>
          <w:szCs w:val="28"/>
          <w:u w:val="single"/>
        </w:rPr>
        <w:t>If you have an interest, send Suzanne or Chelsea your name and you’ll be invited</w:t>
      </w:r>
      <w:r>
        <w:rPr>
          <w:sz w:val="28"/>
          <w:szCs w:val="28"/>
        </w:rPr>
        <w:t xml:space="preserve">.  </w:t>
      </w:r>
      <w:r w:rsidR="00923470">
        <w:rPr>
          <w:sz w:val="28"/>
          <w:szCs w:val="28"/>
        </w:rPr>
        <w:t>They are p</w:t>
      </w:r>
      <w:r>
        <w:rPr>
          <w:sz w:val="28"/>
          <w:szCs w:val="28"/>
        </w:rPr>
        <w:t xml:space="preserve">lanning an informational hearing next year on this set of approaches.  </w:t>
      </w:r>
      <w:r w:rsidRPr="00437956">
        <w:rPr>
          <w:sz w:val="28"/>
          <w:szCs w:val="28"/>
          <w:u w:val="single"/>
        </w:rPr>
        <w:t xml:space="preserve">She wants to hear from people if you </w:t>
      </w:r>
      <w:r w:rsidR="00923470">
        <w:rPr>
          <w:sz w:val="28"/>
          <w:szCs w:val="28"/>
          <w:u w:val="single"/>
        </w:rPr>
        <w:t xml:space="preserve">are interested in presenting </w:t>
      </w:r>
      <w:r w:rsidRPr="00437956">
        <w:rPr>
          <w:sz w:val="28"/>
          <w:szCs w:val="28"/>
          <w:u w:val="single"/>
        </w:rPr>
        <w:t>your approach</w:t>
      </w:r>
      <w:r>
        <w:rPr>
          <w:sz w:val="28"/>
          <w:szCs w:val="28"/>
        </w:rPr>
        <w:t xml:space="preserve">.  Already gathering information about San Diego and San </w:t>
      </w:r>
      <w:r w:rsidR="009D5E26">
        <w:rPr>
          <w:sz w:val="28"/>
          <w:szCs w:val="28"/>
        </w:rPr>
        <w:t>Mateo</w:t>
      </w:r>
      <w:r>
        <w:rPr>
          <w:sz w:val="28"/>
          <w:szCs w:val="28"/>
        </w:rPr>
        <w:t>.</w:t>
      </w:r>
    </w:p>
    <w:p w:rsidR="00437956" w:rsidRDefault="00437956" w:rsidP="00C83D98">
      <w:pPr>
        <w:spacing w:after="0" w:line="240" w:lineRule="auto"/>
        <w:rPr>
          <w:sz w:val="28"/>
          <w:szCs w:val="28"/>
        </w:rPr>
      </w:pPr>
    </w:p>
    <w:p w:rsidR="00437956" w:rsidRDefault="00923470" w:rsidP="00C83D98">
      <w:pPr>
        <w:spacing w:after="0" w:line="240" w:lineRule="auto"/>
        <w:rPr>
          <w:sz w:val="28"/>
          <w:szCs w:val="28"/>
        </w:rPr>
      </w:pPr>
      <w:r>
        <w:rPr>
          <w:sz w:val="28"/>
          <w:szCs w:val="28"/>
        </w:rPr>
        <w:t xml:space="preserve">Next year, the Select Committee will also have a </w:t>
      </w:r>
      <w:r w:rsidR="00437956">
        <w:rPr>
          <w:sz w:val="28"/>
          <w:szCs w:val="28"/>
        </w:rPr>
        <w:t xml:space="preserve">focus on LTC financing.  Will have some legislation.  </w:t>
      </w:r>
    </w:p>
    <w:p w:rsidR="00437956" w:rsidRDefault="00437956" w:rsidP="00C83D98">
      <w:pPr>
        <w:spacing w:after="0" w:line="240" w:lineRule="auto"/>
        <w:rPr>
          <w:sz w:val="28"/>
          <w:szCs w:val="28"/>
        </w:rPr>
      </w:pPr>
    </w:p>
    <w:p w:rsidR="00437956" w:rsidRDefault="00923470" w:rsidP="00C83D98">
      <w:pPr>
        <w:spacing w:after="0" w:line="240" w:lineRule="auto"/>
        <w:rPr>
          <w:sz w:val="28"/>
          <w:szCs w:val="28"/>
        </w:rPr>
      </w:pPr>
      <w:r>
        <w:rPr>
          <w:sz w:val="28"/>
          <w:szCs w:val="28"/>
        </w:rPr>
        <w:t>Third, they want to b</w:t>
      </w:r>
      <w:r w:rsidR="00437956">
        <w:rPr>
          <w:sz w:val="28"/>
          <w:szCs w:val="28"/>
        </w:rPr>
        <w:t xml:space="preserve">uild awareness and get media attention.  </w:t>
      </w:r>
      <w:r w:rsidR="00437956" w:rsidRPr="00437956">
        <w:rPr>
          <w:sz w:val="28"/>
          <w:szCs w:val="28"/>
          <w:u w:val="single"/>
        </w:rPr>
        <w:t>Need to get out local stories.  Collecting stories for story bank along with lists of local reporters to whom we can push storie</w:t>
      </w:r>
      <w:r w:rsidR="00437956">
        <w:rPr>
          <w:sz w:val="28"/>
          <w:szCs w:val="28"/>
        </w:rPr>
        <w:t>s.</w:t>
      </w:r>
      <w:r>
        <w:rPr>
          <w:sz w:val="28"/>
          <w:szCs w:val="28"/>
        </w:rPr>
        <w:t xml:space="preserve">  Anyone with a list of media contacts willing to share that list, contact Jack Hailey.</w:t>
      </w:r>
    </w:p>
    <w:p w:rsidR="006C3006" w:rsidRDefault="006C3006" w:rsidP="00C83D98">
      <w:pPr>
        <w:spacing w:after="0" w:line="240" w:lineRule="auto"/>
        <w:rPr>
          <w:sz w:val="28"/>
          <w:szCs w:val="28"/>
        </w:rPr>
      </w:pPr>
    </w:p>
    <w:p w:rsidR="00437956" w:rsidRPr="00437956" w:rsidRDefault="00437956" w:rsidP="00C83D98">
      <w:pPr>
        <w:spacing w:after="0" w:line="240" w:lineRule="auto"/>
        <w:rPr>
          <w:sz w:val="28"/>
          <w:szCs w:val="28"/>
          <w:u w:val="single"/>
        </w:rPr>
      </w:pPr>
      <w:r>
        <w:rPr>
          <w:sz w:val="28"/>
          <w:szCs w:val="28"/>
        </w:rPr>
        <w:t xml:space="preserve">Looking ahead to 2017: </w:t>
      </w:r>
      <w:r w:rsidRPr="00437956">
        <w:rPr>
          <w:sz w:val="28"/>
          <w:szCs w:val="28"/>
          <w:u w:val="single"/>
        </w:rPr>
        <w:t>challenge candidates in 2016 to pay attention to our issues</w:t>
      </w:r>
      <w:r w:rsidR="00923470">
        <w:rPr>
          <w:sz w:val="28"/>
          <w:szCs w:val="28"/>
        </w:rPr>
        <w:t xml:space="preserve">.  Plus, they will </w:t>
      </w:r>
      <w:r w:rsidR="00923470">
        <w:rPr>
          <w:sz w:val="28"/>
          <w:szCs w:val="28"/>
          <w:u w:val="single"/>
        </w:rPr>
        <w:t>u</w:t>
      </w:r>
      <w:r w:rsidRPr="00437956">
        <w:rPr>
          <w:sz w:val="28"/>
          <w:szCs w:val="28"/>
          <w:u w:val="single"/>
        </w:rPr>
        <w:t>se 2016 to identify champions</w:t>
      </w:r>
      <w:r>
        <w:rPr>
          <w:sz w:val="28"/>
          <w:szCs w:val="28"/>
          <w:u w:val="single"/>
        </w:rPr>
        <w:t xml:space="preserve"> among current legislators</w:t>
      </w:r>
      <w:r w:rsidRPr="00437956">
        <w:rPr>
          <w:sz w:val="28"/>
          <w:szCs w:val="28"/>
          <w:u w:val="single"/>
        </w:rPr>
        <w:t>.</w:t>
      </w:r>
    </w:p>
    <w:p w:rsidR="00437956" w:rsidRPr="00437956" w:rsidRDefault="00437956" w:rsidP="00C83D98">
      <w:pPr>
        <w:spacing w:after="0" w:line="240" w:lineRule="auto"/>
        <w:rPr>
          <w:sz w:val="28"/>
          <w:szCs w:val="28"/>
        </w:rPr>
      </w:pPr>
    </w:p>
    <w:p w:rsidR="00437956" w:rsidRDefault="00437956" w:rsidP="00C83D98">
      <w:pPr>
        <w:spacing w:after="0" w:line="240" w:lineRule="auto"/>
        <w:rPr>
          <w:sz w:val="28"/>
          <w:szCs w:val="28"/>
        </w:rPr>
      </w:pPr>
      <w:r w:rsidRPr="00437956">
        <w:rPr>
          <w:sz w:val="28"/>
          <w:szCs w:val="28"/>
        </w:rPr>
        <w:t>Sheila Allen</w:t>
      </w:r>
      <w:r>
        <w:rPr>
          <w:sz w:val="28"/>
          <w:szCs w:val="28"/>
        </w:rPr>
        <w:t xml:space="preserve">: two years ago, Healthy Aging had a forum for candidates; they will do this again in 2016: we spoke to them first, then they spoke, then </w:t>
      </w:r>
      <w:r w:rsidR="00923470">
        <w:rPr>
          <w:sz w:val="28"/>
          <w:szCs w:val="28"/>
        </w:rPr>
        <w:t xml:space="preserve">the </w:t>
      </w:r>
      <w:r>
        <w:rPr>
          <w:sz w:val="28"/>
          <w:szCs w:val="28"/>
        </w:rPr>
        <w:t>audience gave more comment</w:t>
      </w:r>
      <w:r w:rsidR="00923470">
        <w:rPr>
          <w:sz w:val="28"/>
          <w:szCs w:val="28"/>
        </w:rPr>
        <w:t>.  This format worked well.</w:t>
      </w:r>
    </w:p>
    <w:p w:rsidR="00437956" w:rsidRDefault="00437956" w:rsidP="00C83D98">
      <w:pPr>
        <w:spacing w:after="0" w:line="240" w:lineRule="auto"/>
        <w:rPr>
          <w:sz w:val="28"/>
          <w:szCs w:val="28"/>
        </w:rPr>
      </w:pPr>
    </w:p>
    <w:p w:rsidR="00437956" w:rsidRDefault="00923470" w:rsidP="00C83D98">
      <w:pPr>
        <w:spacing w:after="0" w:line="240" w:lineRule="auto"/>
        <w:rPr>
          <w:sz w:val="28"/>
          <w:szCs w:val="28"/>
        </w:rPr>
      </w:pPr>
      <w:r>
        <w:rPr>
          <w:sz w:val="28"/>
          <w:szCs w:val="28"/>
        </w:rPr>
        <w:t xml:space="preserve">Q:  </w:t>
      </w:r>
      <w:r w:rsidR="00437956">
        <w:rPr>
          <w:sz w:val="28"/>
          <w:szCs w:val="28"/>
        </w:rPr>
        <w:t xml:space="preserve">Any movement toward funding ADRCs in 2016?  </w:t>
      </w:r>
    </w:p>
    <w:p w:rsidR="00170CDD" w:rsidRDefault="00170CDD" w:rsidP="00C83D98">
      <w:pPr>
        <w:spacing w:after="0" w:line="240" w:lineRule="auto"/>
        <w:rPr>
          <w:sz w:val="28"/>
          <w:szCs w:val="28"/>
        </w:rPr>
      </w:pPr>
      <w:r>
        <w:rPr>
          <w:sz w:val="28"/>
          <w:szCs w:val="28"/>
        </w:rPr>
        <w:t xml:space="preserve">Suzanne: </w:t>
      </w:r>
      <w:r w:rsidR="00923470">
        <w:rPr>
          <w:sz w:val="28"/>
          <w:szCs w:val="28"/>
        </w:rPr>
        <w:t xml:space="preserve"> Would it </w:t>
      </w:r>
      <w:r>
        <w:rPr>
          <w:sz w:val="28"/>
          <w:szCs w:val="28"/>
        </w:rPr>
        <w:t>connect to the idea of regional hub</w:t>
      </w:r>
      <w:r w:rsidR="00923470">
        <w:rPr>
          <w:sz w:val="28"/>
          <w:szCs w:val="28"/>
        </w:rPr>
        <w:t>s</w:t>
      </w:r>
      <w:r>
        <w:rPr>
          <w:sz w:val="28"/>
          <w:szCs w:val="28"/>
        </w:rPr>
        <w:t xml:space="preserve">?   Please send her information and specific proposals.  How do we catalyze this activity?  Does it need grant money?  Bring her your proposals.  </w:t>
      </w:r>
    </w:p>
    <w:p w:rsidR="00170CDD" w:rsidRDefault="00170CDD" w:rsidP="00C83D98">
      <w:pPr>
        <w:spacing w:after="0" w:line="240" w:lineRule="auto"/>
        <w:rPr>
          <w:sz w:val="28"/>
          <w:szCs w:val="28"/>
        </w:rPr>
      </w:pPr>
    </w:p>
    <w:p w:rsidR="00170CDD" w:rsidRDefault="00170CDD" w:rsidP="00C83D98">
      <w:pPr>
        <w:spacing w:after="0" w:line="240" w:lineRule="auto"/>
        <w:rPr>
          <w:sz w:val="28"/>
          <w:szCs w:val="28"/>
        </w:rPr>
      </w:pPr>
      <w:r>
        <w:rPr>
          <w:sz w:val="28"/>
          <w:szCs w:val="28"/>
        </w:rPr>
        <w:t xml:space="preserve">SB 492 (Liu) – not on the governor’s desk at this time.  DHCS has promised to include more information about CCI beneficiaries’ rights.  Those of you from CCI counties should comment on the Resource Guide draft.  </w:t>
      </w:r>
    </w:p>
    <w:p w:rsidR="009F795C" w:rsidRPr="001C1F85" w:rsidRDefault="009F795C" w:rsidP="00811A57">
      <w:pPr>
        <w:pStyle w:val="NoSpacing"/>
        <w:rPr>
          <w:sz w:val="20"/>
          <w:szCs w:val="20"/>
        </w:rPr>
      </w:pPr>
    </w:p>
    <w:p w:rsidR="0045040C" w:rsidRDefault="0045040C" w:rsidP="00EB5BE2">
      <w:pPr>
        <w:pStyle w:val="NoSpacing"/>
        <w:rPr>
          <w:sz w:val="28"/>
          <w:szCs w:val="28"/>
        </w:rPr>
      </w:pPr>
      <w:r>
        <w:rPr>
          <w:sz w:val="28"/>
          <w:szCs w:val="28"/>
        </w:rPr>
        <w:t xml:space="preserve">Notes: </w:t>
      </w:r>
    </w:p>
    <w:p w:rsidR="00913F0D" w:rsidRPr="00FA282A" w:rsidRDefault="00521474" w:rsidP="00FA282A">
      <w:pPr>
        <w:pStyle w:val="NoSpacing"/>
        <w:rPr>
          <w:sz w:val="28"/>
          <w:szCs w:val="28"/>
        </w:rPr>
      </w:pPr>
      <w:r w:rsidRPr="006D46BE">
        <w:rPr>
          <w:sz w:val="28"/>
          <w:szCs w:val="28"/>
        </w:rPr>
        <w:t>The next calls</w:t>
      </w:r>
      <w:r w:rsidR="00E328B3">
        <w:rPr>
          <w:sz w:val="28"/>
          <w:szCs w:val="28"/>
        </w:rPr>
        <w:t>,</w:t>
      </w:r>
      <w:r w:rsidRPr="006D46BE">
        <w:rPr>
          <w:sz w:val="28"/>
          <w:szCs w:val="28"/>
        </w:rPr>
        <w:t xml:space="preserve"> </w:t>
      </w:r>
      <w:r w:rsidR="00ED7574">
        <w:rPr>
          <w:sz w:val="28"/>
          <w:szCs w:val="28"/>
        </w:rPr>
        <w:t xml:space="preserve">first </w:t>
      </w:r>
      <w:r w:rsidR="00D2232F" w:rsidRPr="006D46BE">
        <w:rPr>
          <w:sz w:val="28"/>
          <w:szCs w:val="28"/>
        </w:rPr>
        <w:t>Thursday</w:t>
      </w:r>
      <w:r w:rsidR="00E328B3">
        <w:rPr>
          <w:sz w:val="28"/>
          <w:szCs w:val="28"/>
        </w:rPr>
        <w:t>s</w:t>
      </w:r>
      <w:r w:rsidR="00ED7574">
        <w:rPr>
          <w:sz w:val="28"/>
          <w:szCs w:val="28"/>
        </w:rPr>
        <w:t xml:space="preserve"> of the month,</w:t>
      </w:r>
      <w:r w:rsidR="00D2232F" w:rsidRPr="006D46BE">
        <w:rPr>
          <w:sz w:val="28"/>
          <w:szCs w:val="28"/>
        </w:rPr>
        <w:t xml:space="preserve"> </w:t>
      </w:r>
      <w:r w:rsidR="00C11647" w:rsidRPr="006D46BE">
        <w:rPr>
          <w:sz w:val="28"/>
          <w:szCs w:val="28"/>
        </w:rPr>
        <w:t>from 9:30 to 10:30</w:t>
      </w:r>
      <w:r w:rsidR="007F2330" w:rsidRPr="006D46BE">
        <w:rPr>
          <w:sz w:val="28"/>
          <w:szCs w:val="28"/>
        </w:rPr>
        <w:t>:</w:t>
      </w:r>
    </w:p>
    <w:p w:rsidR="009F4E54" w:rsidRDefault="009F4E54" w:rsidP="00F703A8">
      <w:pPr>
        <w:pStyle w:val="NoSpacing"/>
        <w:numPr>
          <w:ilvl w:val="0"/>
          <w:numId w:val="11"/>
        </w:numPr>
        <w:rPr>
          <w:i/>
          <w:iCs/>
          <w:sz w:val="28"/>
          <w:szCs w:val="28"/>
        </w:rPr>
      </w:pPr>
      <w:r>
        <w:rPr>
          <w:i/>
          <w:iCs/>
          <w:sz w:val="28"/>
          <w:szCs w:val="28"/>
        </w:rPr>
        <w:t>November 5</w:t>
      </w:r>
    </w:p>
    <w:p w:rsidR="009F4E54" w:rsidRDefault="009F4E54" w:rsidP="00F703A8">
      <w:pPr>
        <w:pStyle w:val="NoSpacing"/>
        <w:numPr>
          <w:ilvl w:val="0"/>
          <w:numId w:val="11"/>
        </w:numPr>
        <w:rPr>
          <w:i/>
          <w:iCs/>
          <w:sz w:val="28"/>
          <w:szCs w:val="28"/>
        </w:rPr>
      </w:pPr>
      <w:r>
        <w:rPr>
          <w:i/>
          <w:iCs/>
          <w:sz w:val="28"/>
          <w:szCs w:val="28"/>
        </w:rPr>
        <w:t>December 3</w:t>
      </w:r>
      <w:r w:rsidR="00FA282A">
        <w:rPr>
          <w:i/>
          <w:iCs/>
          <w:sz w:val="28"/>
          <w:szCs w:val="28"/>
        </w:rPr>
        <w:t>,</w:t>
      </w:r>
      <w:r w:rsidR="00FA282A" w:rsidRPr="00FA282A">
        <w:rPr>
          <w:i/>
          <w:iCs/>
          <w:sz w:val="28"/>
          <w:szCs w:val="28"/>
        </w:rPr>
        <w:t xml:space="preserve"> </w:t>
      </w:r>
      <w:r w:rsidR="00FA282A">
        <w:rPr>
          <w:i/>
          <w:iCs/>
          <w:sz w:val="28"/>
          <w:szCs w:val="28"/>
        </w:rPr>
        <w:t>guest will be Professor Karen Davis, Johns Hopkins University</w:t>
      </w:r>
    </w:p>
    <w:p w:rsidR="00F47FC9" w:rsidRDefault="00F47FC9" w:rsidP="00232560">
      <w:pPr>
        <w:pStyle w:val="NoSpacing"/>
        <w:rPr>
          <w:sz w:val="28"/>
          <w:szCs w:val="28"/>
        </w:rPr>
      </w:pPr>
    </w:p>
    <w:p w:rsidR="00EB5BE2" w:rsidRPr="00DA7609" w:rsidRDefault="007001B1" w:rsidP="00232560">
      <w:pPr>
        <w:pStyle w:val="NoSpacing"/>
        <w:rPr>
          <w:sz w:val="28"/>
          <w:szCs w:val="28"/>
          <w:u w:val="single"/>
        </w:rPr>
      </w:pPr>
      <w:r w:rsidRPr="00DA7609">
        <w:rPr>
          <w:sz w:val="28"/>
          <w:szCs w:val="28"/>
          <w:u w:val="single"/>
        </w:rPr>
        <w:t>Participants</w:t>
      </w:r>
      <w:r w:rsidR="00DA7609" w:rsidRPr="00DA7609">
        <w:rPr>
          <w:sz w:val="28"/>
          <w:szCs w:val="28"/>
          <w:u w:val="single"/>
        </w:rPr>
        <w:t xml:space="preserve"> (51 participants)</w:t>
      </w:r>
      <w:r w:rsidRPr="00DA7609">
        <w:rPr>
          <w:sz w:val="28"/>
          <w:szCs w:val="28"/>
          <w:u w:val="single"/>
        </w:rPr>
        <w:t>:</w:t>
      </w:r>
    </w:p>
    <w:p w:rsidR="007001B1" w:rsidRDefault="007001B1" w:rsidP="007001B1">
      <w:pPr>
        <w:pStyle w:val="NoSpacing"/>
        <w:rPr>
          <w:sz w:val="28"/>
          <w:szCs w:val="28"/>
        </w:rPr>
      </w:pPr>
      <w:r>
        <w:rPr>
          <w:sz w:val="28"/>
          <w:szCs w:val="28"/>
        </w:rPr>
        <w:t xml:space="preserve">Guests:  </w:t>
      </w:r>
      <w:r>
        <w:rPr>
          <w:sz w:val="28"/>
          <w:szCs w:val="28"/>
        </w:rPr>
        <w:t>Suzanne Reed, Chelsea Lee, and Robert MacLaughlin</w:t>
      </w:r>
    </w:p>
    <w:p w:rsidR="007001B1" w:rsidRPr="00E54AB3" w:rsidRDefault="007001B1" w:rsidP="007001B1">
      <w:pPr>
        <w:pStyle w:val="NoSpacing"/>
        <w:rPr>
          <w:sz w:val="28"/>
          <w:szCs w:val="28"/>
        </w:rPr>
      </w:pPr>
      <w:r w:rsidRPr="00E54AB3">
        <w:rPr>
          <w:sz w:val="28"/>
          <w:szCs w:val="28"/>
        </w:rPr>
        <w:t xml:space="preserve">Alameda County:  Wendy Peterson, </w:t>
      </w:r>
      <w:r>
        <w:rPr>
          <w:sz w:val="28"/>
          <w:szCs w:val="28"/>
        </w:rPr>
        <w:t xml:space="preserve">Rob Halog, </w:t>
      </w:r>
      <w:r>
        <w:rPr>
          <w:sz w:val="28"/>
          <w:szCs w:val="28"/>
        </w:rPr>
        <w:t>Flora Maiki, Reba Landry</w:t>
      </w:r>
    </w:p>
    <w:p w:rsidR="007001B1" w:rsidRPr="00E54AB3" w:rsidRDefault="007001B1" w:rsidP="007001B1">
      <w:pPr>
        <w:pStyle w:val="NoSpacing"/>
        <w:rPr>
          <w:sz w:val="28"/>
          <w:szCs w:val="28"/>
        </w:rPr>
      </w:pPr>
      <w:r w:rsidRPr="00E54AB3">
        <w:rPr>
          <w:sz w:val="28"/>
          <w:szCs w:val="28"/>
        </w:rPr>
        <w:t>Orange County:  Christine Chow</w:t>
      </w:r>
      <w:r>
        <w:rPr>
          <w:sz w:val="28"/>
          <w:szCs w:val="28"/>
        </w:rPr>
        <w:t xml:space="preserve"> and Mallory Vega</w:t>
      </w:r>
    </w:p>
    <w:p w:rsidR="007001B1" w:rsidRPr="00E54AB3" w:rsidRDefault="007001B1" w:rsidP="007001B1">
      <w:pPr>
        <w:pStyle w:val="NoSpacing"/>
        <w:rPr>
          <w:sz w:val="28"/>
          <w:szCs w:val="28"/>
        </w:rPr>
      </w:pPr>
      <w:r w:rsidRPr="00E54AB3">
        <w:rPr>
          <w:sz w:val="28"/>
          <w:szCs w:val="28"/>
        </w:rPr>
        <w:t xml:space="preserve">San Francisco:  </w:t>
      </w:r>
      <w:r>
        <w:rPr>
          <w:sz w:val="28"/>
          <w:szCs w:val="28"/>
        </w:rPr>
        <w:t>Melissa McGee</w:t>
      </w:r>
      <w:r w:rsidRPr="00E54AB3">
        <w:rPr>
          <w:sz w:val="28"/>
          <w:szCs w:val="28"/>
        </w:rPr>
        <w:t xml:space="preserve"> and Cindy Kauffman</w:t>
      </w:r>
      <w:r>
        <w:rPr>
          <w:sz w:val="28"/>
          <w:szCs w:val="28"/>
        </w:rPr>
        <w:t xml:space="preserve"> and Rick Appleby</w:t>
      </w:r>
    </w:p>
    <w:p w:rsidR="007001B1" w:rsidRPr="00E54AB3" w:rsidRDefault="007001B1" w:rsidP="007001B1">
      <w:pPr>
        <w:pStyle w:val="NoSpacing"/>
        <w:rPr>
          <w:sz w:val="28"/>
          <w:szCs w:val="28"/>
        </w:rPr>
      </w:pPr>
      <w:r w:rsidRPr="00E54AB3">
        <w:rPr>
          <w:sz w:val="28"/>
          <w:szCs w:val="28"/>
        </w:rPr>
        <w:t>San Diego:  Jenel Lim</w:t>
      </w:r>
      <w:r>
        <w:rPr>
          <w:sz w:val="28"/>
          <w:szCs w:val="28"/>
        </w:rPr>
        <w:t>, Brend</w:t>
      </w:r>
      <w:r>
        <w:rPr>
          <w:sz w:val="28"/>
          <w:szCs w:val="28"/>
        </w:rPr>
        <w:t>a Schmitthenner</w:t>
      </w:r>
      <w:r>
        <w:rPr>
          <w:sz w:val="28"/>
          <w:szCs w:val="28"/>
        </w:rPr>
        <w:t xml:space="preserve">, Louis Frick, and </w:t>
      </w:r>
      <w:r>
        <w:rPr>
          <w:sz w:val="28"/>
          <w:szCs w:val="28"/>
        </w:rPr>
        <w:t>Lisa Hayes</w:t>
      </w:r>
      <w:r w:rsidRPr="00E54AB3">
        <w:rPr>
          <w:sz w:val="28"/>
          <w:szCs w:val="28"/>
        </w:rPr>
        <w:t xml:space="preserve"> </w:t>
      </w:r>
    </w:p>
    <w:p w:rsidR="007001B1" w:rsidRPr="00E54AB3" w:rsidRDefault="007001B1" w:rsidP="007001B1">
      <w:pPr>
        <w:pStyle w:val="NoSpacing"/>
        <w:rPr>
          <w:sz w:val="28"/>
          <w:szCs w:val="28"/>
        </w:rPr>
      </w:pPr>
      <w:r w:rsidRPr="00E54AB3">
        <w:rPr>
          <w:sz w:val="28"/>
          <w:szCs w:val="28"/>
        </w:rPr>
        <w:t>Bay Area Senior</w:t>
      </w:r>
      <w:r>
        <w:rPr>
          <w:sz w:val="28"/>
          <w:szCs w:val="28"/>
        </w:rPr>
        <w:t xml:space="preserve"> Health Policy: </w:t>
      </w:r>
    </w:p>
    <w:p w:rsidR="007001B1" w:rsidRPr="00E54AB3" w:rsidRDefault="007001B1" w:rsidP="007001B1">
      <w:pPr>
        <w:pStyle w:val="NoSpacing"/>
        <w:rPr>
          <w:sz w:val="28"/>
          <w:szCs w:val="28"/>
        </w:rPr>
      </w:pPr>
      <w:r>
        <w:rPr>
          <w:sz w:val="28"/>
          <w:szCs w:val="28"/>
        </w:rPr>
        <w:t xml:space="preserve">Riverside: </w:t>
      </w:r>
      <w:r>
        <w:rPr>
          <w:sz w:val="28"/>
          <w:szCs w:val="28"/>
        </w:rPr>
        <w:t>Renee Dar-Khan, Paul Van Doran, Lisa Hayes, and Mike McConnell</w:t>
      </w:r>
    </w:p>
    <w:p w:rsidR="007001B1" w:rsidRDefault="007001B1" w:rsidP="007001B1">
      <w:pPr>
        <w:pStyle w:val="NoSpacing"/>
        <w:rPr>
          <w:sz w:val="28"/>
          <w:szCs w:val="28"/>
        </w:rPr>
      </w:pPr>
      <w:r w:rsidRPr="00E54AB3">
        <w:rPr>
          <w:sz w:val="28"/>
          <w:szCs w:val="28"/>
        </w:rPr>
        <w:t xml:space="preserve">L.A.: </w:t>
      </w:r>
      <w:r>
        <w:rPr>
          <w:sz w:val="28"/>
          <w:szCs w:val="28"/>
        </w:rPr>
        <w:t>Amber Cutler, Sherry Revord</w:t>
      </w:r>
    </w:p>
    <w:p w:rsidR="007001B1" w:rsidRPr="00E54AB3" w:rsidRDefault="007001B1" w:rsidP="007001B1">
      <w:pPr>
        <w:pStyle w:val="NoSpacing"/>
        <w:rPr>
          <w:sz w:val="28"/>
          <w:szCs w:val="28"/>
        </w:rPr>
      </w:pPr>
      <w:r w:rsidRPr="00E54AB3">
        <w:rPr>
          <w:sz w:val="28"/>
          <w:szCs w:val="28"/>
        </w:rPr>
        <w:t xml:space="preserve">Santa Clara: </w:t>
      </w:r>
      <w:r>
        <w:rPr>
          <w:sz w:val="28"/>
          <w:szCs w:val="28"/>
        </w:rPr>
        <w:t xml:space="preserve">Cara Sansonia and </w:t>
      </w:r>
      <w:r w:rsidRPr="00E54AB3">
        <w:rPr>
          <w:sz w:val="28"/>
          <w:szCs w:val="28"/>
        </w:rPr>
        <w:t xml:space="preserve">Marilou Cristina </w:t>
      </w:r>
    </w:p>
    <w:p w:rsidR="007001B1" w:rsidRPr="00E54AB3" w:rsidRDefault="007001B1" w:rsidP="00DA7609">
      <w:pPr>
        <w:pStyle w:val="NoSpacing"/>
        <w:rPr>
          <w:sz w:val="28"/>
          <w:szCs w:val="28"/>
        </w:rPr>
      </w:pPr>
      <w:r w:rsidRPr="00E54AB3">
        <w:rPr>
          <w:sz w:val="28"/>
          <w:szCs w:val="28"/>
        </w:rPr>
        <w:t xml:space="preserve">Yolo:  Sheila Allen, Pam Miller, </w:t>
      </w:r>
      <w:r w:rsidR="00DA7609">
        <w:rPr>
          <w:sz w:val="28"/>
          <w:szCs w:val="28"/>
        </w:rPr>
        <w:t xml:space="preserve">Fran Smith, </w:t>
      </w:r>
      <w:r>
        <w:rPr>
          <w:sz w:val="28"/>
          <w:szCs w:val="28"/>
        </w:rPr>
        <w:t>Valerie Olsen</w:t>
      </w:r>
      <w:r w:rsidR="00DA7609">
        <w:t xml:space="preserve">, </w:t>
      </w:r>
      <w:r w:rsidR="00DA7609" w:rsidRPr="00DA7609">
        <w:rPr>
          <w:sz w:val="28"/>
          <w:szCs w:val="28"/>
        </w:rPr>
        <w:t>Seth Brunner</w:t>
      </w:r>
      <w:r w:rsidR="00DA7609">
        <w:rPr>
          <w:sz w:val="28"/>
          <w:szCs w:val="28"/>
        </w:rPr>
        <w:t xml:space="preserve">, </w:t>
      </w:r>
      <w:r w:rsidR="00DA7609" w:rsidRPr="00DA7609">
        <w:rPr>
          <w:sz w:val="28"/>
          <w:szCs w:val="28"/>
        </w:rPr>
        <w:t>Mardi</w:t>
      </w:r>
      <w:r w:rsidR="00DA7609">
        <w:rPr>
          <w:sz w:val="28"/>
          <w:szCs w:val="28"/>
        </w:rPr>
        <w:t xml:space="preserve"> Bagin, and </w:t>
      </w:r>
      <w:r w:rsidR="00923470">
        <w:rPr>
          <w:sz w:val="28"/>
          <w:szCs w:val="28"/>
        </w:rPr>
        <w:t>Char</w:t>
      </w:r>
      <w:r w:rsidR="00DA7609">
        <w:rPr>
          <w:sz w:val="28"/>
          <w:szCs w:val="28"/>
        </w:rPr>
        <w:t xml:space="preserve">lotte Dorsey </w:t>
      </w:r>
    </w:p>
    <w:p w:rsidR="007001B1" w:rsidRPr="00E54AB3" w:rsidRDefault="007001B1" w:rsidP="007001B1">
      <w:pPr>
        <w:pStyle w:val="NoSpacing"/>
        <w:rPr>
          <w:sz w:val="28"/>
          <w:szCs w:val="28"/>
        </w:rPr>
      </w:pPr>
      <w:r w:rsidRPr="00E54AB3">
        <w:rPr>
          <w:sz w:val="28"/>
          <w:szCs w:val="28"/>
        </w:rPr>
        <w:t>Chico:  Sarah May and Forest Harlan</w:t>
      </w:r>
    </w:p>
    <w:p w:rsidR="007001B1" w:rsidRPr="00E54AB3" w:rsidRDefault="007001B1" w:rsidP="007001B1">
      <w:pPr>
        <w:pStyle w:val="NoSpacing"/>
        <w:rPr>
          <w:sz w:val="28"/>
          <w:szCs w:val="28"/>
        </w:rPr>
      </w:pPr>
      <w:r>
        <w:rPr>
          <w:sz w:val="28"/>
          <w:szCs w:val="28"/>
        </w:rPr>
        <w:t>Central Valley:</w:t>
      </w:r>
    </w:p>
    <w:p w:rsidR="007001B1" w:rsidRPr="00E54AB3" w:rsidRDefault="00DA7609" w:rsidP="007001B1">
      <w:pPr>
        <w:pStyle w:val="NoSpacing"/>
        <w:rPr>
          <w:sz w:val="28"/>
          <w:szCs w:val="28"/>
        </w:rPr>
      </w:pPr>
      <w:r>
        <w:rPr>
          <w:sz w:val="28"/>
          <w:szCs w:val="28"/>
        </w:rPr>
        <w:t xml:space="preserve">Stanislaus: </w:t>
      </w:r>
      <w:r w:rsidR="007001B1">
        <w:rPr>
          <w:sz w:val="28"/>
          <w:szCs w:val="28"/>
        </w:rPr>
        <w:t xml:space="preserve">Maria Profeta, </w:t>
      </w:r>
      <w:r>
        <w:rPr>
          <w:sz w:val="28"/>
          <w:szCs w:val="28"/>
        </w:rPr>
        <w:t xml:space="preserve">Stephanie Navarette, </w:t>
      </w:r>
      <w:r w:rsidR="007001B1">
        <w:rPr>
          <w:sz w:val="28"/>
          <w:szCs w:val="28"/>
        </w:rPr>
        <w:t>and Erlinda Bourcier</w:t>
      </w:r>
    </w:p>
    <w:p w:rsidR="007001B1" w:rsidRPr="00E54AB3" w:rsidRDefault="007001B1" w:rsidP="007001B1">
      <w:pPr>
        <w:pStyle w:val="NoSpacing"/>
        <w:rPr>
          <w:sz w:val="28"/>
          <w:szCs w:val="28"/>
        </w:rPr>
      </w:pPr>
      <w:r>
        <w:rPr>
          <w:sz w:val="28"/>
          <w:szCs w:val="28"/>
        </w:rPr>
        <w:t xml:space="preserve">Nevada County: </w:t>
      </w:r>
      <w:r w:rsidRPr="00E54AB3">
        <w:rPr>
          <w:sz w:val="28"/>
          <w:szCs w:val="28"/>
        </w:rPr>
        <w:t>Pam Miller</w:t>
      </w:r>
      <w:r w:rsidR="00DA7609">
        <w:rPr>
          <w:sz w:val="28"/>
          <w:szCs w:val="28"/>
        </w:rPr>
        <w:t xml:space="preserve"> and Ana Acton</w:t>
      </w:r>
    </w:p>
    <w:p w:rsidR="007001B1" w:rsidRPr="00E54AB3" w:rsidRDefault="007001B1" w:rsidP="007001B1">
      <w:pPr>
        <w:pStyle w:val="NoSpacing"/>
        <w:rPr>
          <w:sz w:val="28"/>
          <w:szCs w:val="28"/>
        </w:rPr>
      </w:pPr>
      <w:r w:rsidRPr="00E54AB3">
        <w:rPr>
          <w:sz w:val="28"/>
          <w:szCs w:val="28"/>
        </w:rPr>
        <w:t xml:space="preserve">Monterey Bay:  </w:t>
      </w:r>
      <w:r>
        <w:rPr>
          <w:sz w:val="28"/>
          <w:szCs w:val="28"/>
        </w:rPr>
        <w:t>Patty Talbot</w:t>
      </w:r>
      <w:r w:rsidR="00DA7609">
        <w:rPr>
          <w:sz w:val="28"/>
          <w:szCs w:val="28"/>
        </w:rPr>
        <w:t xml:space="preserve"> and Elsa Quezada</w:t>
      </w:r>
    </w:p>
    <w:p w:rsidR="007001B1" w:rsidRPr="00E54AB3" w:rsidRDefault="007001B1" w:rsidP="007001B1">
      <w:pPr>
        <w:pStyle w:val="NoSpacing"/>
        <w:rPr>
          <w:sz w:val="28"/>
          <w:szCs w:val="28"/>
        </w:rPr>
      </w:pPr>
      <w:r w:rsidRPr="00E54AB3">
        <w:rPr>
          <w:sz w:val="28"/>
          <w:szCs w:val="28"/>
        </w:rPr>
        <w:t>Ve</w:t>
      </w:r>
      <w:r w:rsidR="00DA7609">
        <w:rPr>
          <w:sz w:val="28"/>
          <w:szCs w:val="28"/>
        </w:rPr>
        <w:t xml:space="preserve">ntura County: </w:t>
      </w:r>
      <w:r w:rsidRPr="00E54AB3">
        <w:rPr>
          <w:sz w:val="28"/>
          <w:szCs w:val="28"/>
        </w:rPr>
        <w:t>Blair Craddock</w:t>
      </w:r>
    </w:p>
    <w:p w:rsidR="007001B1" w:rsidRPr="00E54AB3" w:rsidRDefault="007001B1" w:rsidP="007001B1">
      <w:pPr>
        <w:pStyle w:val="NoSpacing"/>
        <w:rPr>
          <w:sz w:val="28"/>
          <w:szCs w:val="28"/>
        </w:rPr>
      </w:pPr>
      <w:r w:rsidRPr="00E54AB3">
        <w:rPr>
          <w:sz w:val="28"/>
          <w:szCs w:val="28"/>
        </w:rPr>
        <w:t>San Mateo: Cristina Ugaitafa</w:t>
      </w:r>
      <w:r w:rsidR="00DA7609">
        <w:rPr>
          <w:sz w:val="28"/>
          <w:szCs w:val="28"/>
        </w:rPr>
        <w:t>, Michele Maka</w:t>
      </w:r>
      <w:r>
        <w:rPr>
          <w:sz w:val="28"/>
          <w:szCs w:val="28"/>
        </w:rPr>
        <w:t xml:space="preserve">no, Deborah Owdom, and </w:t>
      </w:r>
      <w:r w:rsidR="00DA7609">
        <w:rPr>
          <w:sz w:val="28"/>
          <w:szCs w:val="28"/>
        </w:rPr>
        <w:t>Marilyn Baker-Venturini</w:t>
      </w:r>
    </w:p>
    <w:p w:rsidR="007001B1" w:rsidRPr="00E54AB3" w:rsidRDefault="007001B1" w:rsidP="007001B1">
      <w:pPr>
        <w:pStyle w:val="NoSpacing"/>
        <w:rPr>
          <w:sz w:val="28"/>
          <w:szCs w:val="28"/>
        </w:rPr>
      </w:pPr>
      <w:r w:rsidRPr="00E54AB3">
        <w:rPr>
          <w:sz w:val="28"/>
          <w:szCs w:val="28"/>
        </w:rPr>
        <w:t xml:space="preserve">Service and Advocacy:  </w:t>
      </w:r>
      <w:r>
        <w:rPr>
          <w:sz w:val="28"/>
          <w:szCs w:val="28"/>
        </w:rPr>
        <w:t>Barbara Finch</w:t>
      </w:r>
    </w:p>
    <w:p w:rsidR="007001B1" w:rsidRPr="00E54AB3" w:rsidRDefault="007001B1" w:rsidP="007001B1">
      <w:pPr>
        <w:pStyle w:val="NoSpacing"/>
        <w:rPr>
          <w:sz w:val="28"/>
          <w:szCs w:val="28"/>
        </w:rPr>
      </w:pPr>
      <w:r>
        <w:rPr>
          <w:sz w:val="28"/>
          <w:szCs w:val="28"/>
        </w:rPr>
        <w:t>Co. Co. Co.:  Debbie Toth</w:t>
      </w:r>
      <w:r w:rsidRPr="00E54AB3">
        <w:rPr>
          <w:sz w:val="28"/>
          <w:szCs w:val="28"/>
        </w:rPr>
        <w:t>, Ella Jones</w:t>
      </w:r>
    </w:p>
    <w:p w:rsidR="007001B1" w:rsidRPr="00E54AB3" w:rsidRDefault="007001B1" w:rsidP="007001B1">
      <w:pPr>
        <w:pStyle w:val="NoSpacing"/>
        <w:rPr>
          <w:sz w:val="28"/>
          <w:szCs w:val="28"/>
        </w:rPr>
      </w:pPr>
      <w:r w:rsidRPr="00E54AB3">
        <w:rPr>
          <w:sz w:val="28"/>
          <w:szCs w:val="28"/>
        </w:rPr>
        <w:t xml:space="preserve">TSF:  Kali Peterson </w:t>
      </w:r>
      <w:r w:rsidR="00DA7609">
        <w:rPr>
          <w:sz w:val="28"/>
          <w:szCs w:val="28"/>
        </w:rPr>
        <w:t>and Rene Seidel</w:t>
      </w:r>
    </w:p>
    <w:p w:rsidR="007001B1" w:rsidRPr="00E54AB3" w:rsidRDefault="007001B1" w:rsidP="007001B1">
      <w:pPr>
        <w:pStyle w:val="NoSpacing"/>
        <w:rPr>
          <w:sz w:val="28"/>
          <w:szCs w:val="28"/>
        </w:rPr>
      </w:pPr>
      <w:r w:rsidRPr="00E54AB3">
        <w:rPr>
          <w:sz w:val="28"/>
          <w:szCs w:val="28"/>
        </w:rPr>
        <w:t>GACI:  Jack Hailey</w:t>
      </w:r>
    </w:p>
    <w:p w:rsidR="007001B1" w:rsidRPr="002A65FB" w:rsidRDefault="007001B1" w:rsidP="00232560">
      <w:pPr>
        <w:pStyle w:val="NoSpacing"/>
        <w:rPr>
          <w:i/>
          <w:sz w:val="28"/>
          <w:szCs w:val="28"/>
        </w:rPr>
      </w:pPr>
    </w:p>
    <w:sectPr w:rsidR="007001B1" w:rsidRPr="002A65FB" w:rsidSect="00B24195">
      <w:footerReference w:type="defaul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2712" w:rsidRDefault="00462712" w:rsidP="00B6167A">
      <w:pPr>
        <w:spacing w:after="0" w:line="240" w:lineRule="auto"/>
      </w:pPr>
      <w:r>
        <w:separator/>
      </w:r>
    </w:p>
  </w:endnote>
  <w:endnote w:type="continuationSeparator" w:id="0">
    <w:p w:rsidR="00462712" w:rsidRDefault="00462712" w:rsidP="00B61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3714460"/>
      <w:docPartObj>
        <w:docPartGallery w:val="Page Numbers (Bottom of Page)"/>
        <w:docPartUnique/>
      </w:docPartObj>
    </w:sdtPr>
    <w:sdtEndPr>
      <w:rPr>
        <w:noProof/>
      </w:rPr>
    </w:sdtEndPr>
    <w:sdtContent>
      <w:p w:rsidR="00C11647" w:rsidRDefault="00C11647">
        <w:pPr>
          <w:pStyle w:val="Footer"/>
          <w:jc w:val="right"/>
        </w:pPr>
        <w:r>
          <w:fldChar w:fldCharType="begin"/>
        </w:r>
        <w:r>
          <w:instrText xml:space="preserve"> PAGE   \* MERGEFORMAT </w:instrText>
        </w:r>
        <w:r>
          <w:fldChar w:fldCharType="separate"/>
        </w:r>
        <w:r w:rsidR="009D5E26">
          <w:rPr>
            <w:noProof/>
          </w:rPr>
          <w:t>2</w:t>
        </w:r>
        <w:r>
          <w:rPr>
            <w:noProof/>
          </w:rPr>
          <w:fldChar w:fldCharType="end"/>
        </w:r>
      </w:p>
    </w:sdtContent>
  </w:sdt>
  <w:p w:rsidR="00B6167A" w:rsidRPr="00B6167A" w:rsidRDefault="00B6167A" w:rsidP="00B6167A">
    <w:pPr>
      <w:pStyle w:val="Footer"/>
      <w:jc w:val="center"/>
      <w:rPr>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2712" w:rsidRDefault="00462712" w:rsidP="00B6167A">
      <w:pPr>
        <w:spacing w:after="0" w:line="240" w:lineRule="auto"/>
      </w:pPr>
      <w:r>
        <w:separator/>
      </w:r>
    </w:p>
  </w:footnote>
  <w:footnote w:type="continuationSeparator" w:id="0">
    <w:p w:rsidR="00462712" w:rsidRDefault="00462712" w:rsidP="00B61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70CDD"/>
    <w:multiLevelType w:val="hybridMultilevel"/>
    <w:tmpl w:val="74DA48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61863"/>
    <w:multiLevelType w:val="hybridMultilevel"/>
    <w:tmpl w:val="85B60E9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08671A46"/>
    <w:multiLevelType w:val="hybridMultilevel"/>
    <w:tmpl w:val="270AF8C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nsid w:val="0D2874BE"/>
    <w:multiLevelType w:val="hybridMultilevel"/>
    <w:tmpl w:val="D5D61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2C65A95"/>
    <w:multiLevelType w:val="hybridMultilevel"/>
    <w:tmpl w:val="D8E69C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539542C"/>
    <w:multiLevelType w:val="hybridMultilevel"/>
    <w:tmpl w:val="C9E4B10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B35052F"/>
    <w:multiLevelType w:val="hybridMultilevel"/>
    <w:tmpl w:val="1B9ED4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F0A678B"/>
    <w:multiLevelType w:val="hybridMultilevel"/>
    <w:tmpl w:val="044E7A9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1544C5E"/>
    <w:multiLevelType w:val="hybridMultilevel"/>
    <w:tmpl w:val="F0188A3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254862B7"/>
    <w:multiLevelType w:val="hybridMultilevel"/>
    <w:tmpl w:val="AAB80910"/>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nsid w:val="25CA7F87"/>
    <w:multiLevelType w:val="hybridMultilevel"/>
    <w:tmpl w:val="6AFEF0B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1">
    <w:nsid w:val="381256EF"/>
    <w:multiLevelType w:val="hybridMultilevel"/>
    <w:tmpl w:val="9FA626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nsid w:val="38444EC2"/>
    <w:multiLevelType w:val="hybridMultilevel"/>
    <w:tmpl w:val="5A888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7341EF"/>
    <w:multiLevelType w:val="hybridMultilevel"/>
    <w:tmpl w:val="7BD05AC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3AE100E2"/>
    <w:multiLevelType w:val="hybridMultilevel"/>
    <w:tmpl w:val="1BD65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F166C61"/>
    <w:multiLevelType w:val="hybridMultilevel"/>
    <w:tmpl w:val="4E326E3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3FCC364B"/>
    <w:multiLevelType w:val="hybridMultilevel"/>
    <w:tmpl w:val="53321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0640D51"/>
    <w:multiLevelType w:val="hybridMultilevel"/>
    <w:tmpl w:val="FA66AC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1906A97"/>
    <w:multiLevelType w:val="hybridMultilevel"/>
    <w:tmpl w:val="CE68E53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3462152"/>
    <w:multiLevelType w:val="hybridMultilevel"/>
    <w:tmpl w:val="0B8EB7E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449377FA"/>
    <w:multiLevelType w:val="hybridMultilevel"/>
    <w:tmpl w:val="FE02618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451E5DB7"/>
    <w:multiLevelType w:val="hybridMultilevel"/>
    <w:tmpl w:val="C568B72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46AA1FF5"/>
    <w:multiLevelType w:val="hybridMultilevel"/>
    <w:tmpl w:val="44200D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7E56C66"/>
    <w:multiLevelType w:val="hybridMultilevel"/>
    <w:tmpl w:val="994A56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4CED575C"/>
    <w:multiLevelType w:val="hybridMultilevel"/>
    <w:tmpl w:val="9A1802E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nsid w:val="539545C7"/>
    <w:multiLevelType w:val="hybridMultilevel"/>
    <w:tmpl w:val="5F92CAE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558A615D"/>
    <w:multiLevelType w:val="hybridMultilevel"/>
    <w:tmpl w:val="38C667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9F1C50"/>
    <w:multiLevelType w:val="hybridMultilevel"/>
    <w:tmpl w:val="3FC26BF8"/>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nsid w:val="596420EB"/>
    <w:multiLevelType w:val="hybridMultilevel"/>
    <w:tmpl w:val="0D2CB2B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nsid w:val="62313916"/>
    <w:multiLevelType w:val="hybridMultilevel"/>
    <w:tmpl w:val="818074A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nsid w:val="68A004A1"/>
    <w:multiLevelType w:val="hybridMultilevel"/>
    <w:tmpl w:val="A78043D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nsid w:val="69CA2FDE"/>
    <w:multiLevelType w:val="hybridMultilevel"/>
    <w:tmpl w:val="30BC2D0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2">
    <w:nsid w:val="6EC138D4"/>
    <w:multiLevelType w:val="hybridMultilevel"/>
    <w:tmpl w:val="D6367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12"/>
  </w:num>
  <w:num w:numId="3">
    <w:abstractNumId w:val="26"/>
  </w:num>
  <w:num w:numId="4">
    <w:abstractNumId w:val="28"/>
  </w:num>
  <w:num w:numId="5">
    <w:abstractNumId w:val="1"/>
  </w:num>
  <w:num w:numId="6">
    <w:abstractNumId w:val="27"/>
  </w:num>
  <w:num w:numId="7">
    <w:abstractNumId w:val="5"/>
  </w:num>
  <w:num w:numId="8">
    <w:abstractNumId w:val="8"/>
  </w:num>
  <w:num w:numId="9">
    <w:abstractNumId w:val="10"/>
  </w:num>
  <w:num w:numId="10">
    <w:abstractNumId w:val="15"/>
  </w:num>
  <w:num w:numId="11">
    <w:abstractNumId w:val="14"/>
  </w:num>
  <w:num w:numId="12">
    <w:abstractNumId w:val="25"/>
  </w:num>
  <w:num w:numId="13">
    <w:abstractNumId w:val="17"/>
  </w:num>
  <w:num w:numId="14">
    <w:abstractNumId w:val="24"/>
  </w:num>
  <w:num w:numId="15">
    <w:abstractNumId w:val="13"/>
  </w:num>
  <w:num w:numId="16">
    <w:abstractNumId w:val="4"/>
  </w:num>
  <w:num w:numId="17">
    <w:abstractNumId w:val="31"/>
  </w:num>
  <w:num w:numId="18">
    <w:abstractNumId w:val="23"/>
  </w:num>
  <w:num w:numId="19">
    <w:abstractNumId w:val="18"/>
  </w:num>
  <w:num w:numId="20">
    <w:abstractNumId w:val="11"/>
  </w:num>
  <w:num w:numId="21">
    <w:abstractNumId w:val="20"/>
  </w:num>
  <w:num w:numId="22">
    <w:abstractNumId w:val="7"/>
  </w:num>
  <w:num w:numId="23">
    <w:abstractNumId w:val="19"/>
  </w:num>
  <w:num w:numId="24">
    <w:abstractNumId w:val="22"/>
  </w:num>
  <w:num w:numId="25">
    <w:abstractNumId w:val="30"/>
  </w:num>
  <w:num w:numId="26">
    <w:abstractNumId w:val="9"/>
  </w:num>
  <w:num w:numId="27">
    <w:abstractNumId w:val="2"/>
  </w:num>
  <w:num w:numId="28">
    <w:abstractNumId w:val="21"/>
  </w:num>
  <w:num w:numId="29">
    <w:abstractNumId w:val="29"/>
  </w:num>
  <w:num w:numId="30">
    <w:abstractNumId w:val="6"/>
  </w:num>
  <w:num w:numId="31">
    <w:abstractNumId w:val="32"/>
  </w:num>
  <w:num w:numId="32">
    <w:abstractNumId w:val="0"/>
  </w:num>
  <w:num w:numId="33">
    <w:abstractNumId w:val="3"/>
  </w:num>
  <w:num w:numId="34">
    <w:abstractNumId w:val="16"/>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075B"/>
    <w:rsid w:val="00003395"/>
    <w:rsid w:val="00005B24"/>
    <w:rsid w:val="000151EA"/>
    <w:rsid w:val="00015646"/>
    <w:rsid w:val="000404C6"/>
    <w:rsid w:val="0004075B"/>
    <w:rsid w:val="000423B2"/>
    <w:rsid w:val="000460E0"/>
    <w:rsid w:val="000548E7"/>
    <w:rsid w:val="00085D49"/>
    <w:rsid w:val="000871A5"/>
    <w:rsid w:val="0009306D"/>
    <w:rsid w:val="000970B3"/>
    <w:rsid w:val="000A0836"/>
    <w:rsid w:val="000A4E11"/>
    <w:rsid w:val="000D7204"/>
    <w:rsid w:val="000E03CC"/>
    <w:rsid w:val="0011588E"/>
    <w:rsid w:val="00147ED4"/>
    <w:rsid w:val="00151DD4"/>
    <w:rsid w:val="001547D9"/>
    <w:rsid w:val="001552EB"/>
    <w:rsid w:val="001563C2"/>
    <w:rsid w:val="001576EA"/>
    <w:rsid w:val="00170CDD"/>
    <w:rsid w:val="0017423E"/>
    <w:rsid w:val="00182C4F"/>
    <w:rsid w:val="00187BCE"/>
    <w:rsid w:val="001934A5"/>
    <w:rsid w:val="001A3879"/>
    <w:rsid w:val="001B19BE"/>
    <w:rsid w:val="001B64F4"/>
    <w:rsid w:val="001C1F85"/>
    <w:rsid w:val="001C6BCE"/>
    <w:rsid w:val="001C71E3"/>
    <w:rsid w:val="001D46CC"/>
    <w:rsid w:val="001E1595"/>
    <w:rsid w:val="001E5DC4"/>
    <w:rsid w:val="0020203A"/>
    <w:rsid w:val="002064A9"/>
    <w:rsid w:val="002133EE"/>
    <w:rsid w:val="00231B9E"/>
    <w:rsid w:val="00232560"/>
    <w:rsid w:val="00244A0F"/>
    <w:rsid w:val="002450C5"/>
    <w:rsid w:val="00247759"/>
    <w:rsid w:val="00250CB2"/>
    <w:rsid w:val="002513D4"/>
    <w:rsid w:val="00255BAB"/>
    <w:rsid w:val="00280916"/>
    <w:rsid w:val="00285D0A"/>
    <w:rsid w:val="00287F2A"/>
    <w:rsid w:val="00292EA3"/>
    <w:rsid w:val="0029435C"/>
    <w:rsid w:val="002957C8"/>
    <w:rsid w:val="002A65FB"/>
    <w:rsid w:val="002A6A91"/>
    <w:rsid w:val="002B0623"/>
    <w:rsid w:val="002C6932"/>
    <w:rsid w:val="002D147E"/>
    <w:rsid w:val="002D5725"/>
    <w:rsid w:val="002F0B04"/>
    <w:rsid w:val="002F1D15"/>
    <w:rsid w:val="002F4D30"/>
    <w:rsid w:val="002F643A"/>
    <w:rsid w:val="00300748"/>
    <w:rsid w:val="00313F9A"/>
    <w:rsid w:val="00316354"/>
    <w:rsid w:val="0032044C"/>
    <w:rsid w:val="00322BDF"/>
    <w:rsid w:val="00330879"/>
    <w:rsid w:val="003338FC"/>
    <w:rsid w:val="00342B3F"/>
    <w:rsid w:val="003430AC"/>
    <w:rsid w:val="00343196"/>
    <w:rsid w:val="00344804"/>
    <w:rsid w:val="00347361"/>
    <w:rsid w:val="00354CD1"/>
    <w:rsid w:val="00357DEB"/>
    <w:rsid w:val="00362B0F"/>
    <w:rsid w:val="00365D9D"/>
    <w:rsid w:val="003775BF"/>
    <w:rsid w:val="00383397"/>
    <w:rsid w:val="0038560B"/>
    <w:rsid w:val="00387835"/>
    <w:rsid w:val="003916DB"/>
    <w:rsid w:val="00397D43"/>
    <w:rsid w:val="003B2C7B"/>
    <w:rsid w:val="003B434E"/>
    <w:rsid w:val="003C2108"/>
    <w:rsid w:val="003C4983"/>
    <w:rsid w:val="003C68EF"/>
    <w:rsid w:val="003C7EF3"/>
    <w:rsid w:val="003F6183"/>
    <w:rsid w:val="004210B9"/>
    <w:rsid w:val="004270EB"/>
    <w:rsid w:val="00431FE7"/>
    <w:rsid w:val="00434848"/>
    <w:rsid w:val="00436110"/>
    <w:rsid w:val="00437956"/>
    <w:rsid w:val="004468BE"/>
    <w:rsid w:val="0045040C"/>
    <w:rsid w:val="00462712"/>
    <w:rsid w:val="0047124B"/>
    <w:rsid w:val="004736C2"/>
    <w:rsid w:val="004753F8"/>
    <w:rsid w:val="00476342"/>
    <w:rsid w:val="00486FF6"/>
    <w:rsid w:val="00496357"/>
    <w:rsid w:val="004B344D"/>
    <w:rsid w:val="004B400C"/>
    <w:rsid w:val="004C4A2D"/>
    <w:rsid w:val="004D368B"/>
    <w:rsid w:val="004D3F60"/>
    <w:rsid w:val="004F6A81"/>
    <w:rsid w:val="0050136A"/>
    <w:rsid w:val="00505302"/>
    <w:rsid w:val="00515B85"/>
    <w:rsid w:val="00520825"/>
    <w:rsid w:val="00521474"/>
    <w:rsid w:val="0052213B"/>
    <w:rsid w:val="00525A88"/>
    <w:rsid w:val="00534D14"/>
    <w:rsid w:val="00552185"/>
    <w:rsid w:val="00554BCD"/>
    <w:rsid w:val="00562CF0"/>
    <w:rsid w:val="0057505B"/>
    <w:rsid w:val="00585CF5"/>
    <w:rsid w:val="005D3EA6"/>
    <w:rsid w:val="005E29D9"/>
    <w:rsid w:val="005E5F2A"/>
    <w:rsid w:val="005F5B28"/>
    <w:rsid w:val="0061058C"/>
    <w:rsid w:val="006126B6"/>
    <w:rsid w:val="00615E45"/>
    <w:rsid w:val="00624F1C"/>
    <w:rsid w:val="006310FA"/>
    <w:rsid w:val="0064273F"/>
    <w:rsid w:val="0064282B"/>
    <w:rsid w:val="00644B13"/>
    <w:rsid w:val="00694432"/>
    <w:rsid w:val="006A47B4"/>
    <w:rsid w:val="006A4BA6"/>
    <w:rsid w:val="006B02C0"/>
    <w:rsid w:val="006B1B1F"/>
    <w:rsid w:val="006B7239"/>
    <w:rsid w:val="006C3006"/>
    <w:rsid w:val="006D24CC"/>
    <w:rsid w:val="006D46BE"/>
    <w:rsid w:val="006D6C39"/>
    <w:rsid w:val="006E0D70"/>
    <w:rsid w:val="006E3E4C"/>
    <w:rsid w:val="006F2ABE"/>
    <w:rsid w:val="006F5382"/>
    <w:rsid w:val="006F5694"/>
    <w:rsid w:val="007001B1"/>
    <w:rsid w:val="00704590"/>
    <w:rsid w:val="00710E52"/>
    <w:rsid w:val="00722AA0"/>
    <w:rsid w:val="00735B99"/>
    <w:rsid w:val="007478D6"/>
    <w:rsid w:val="00773C4A"/>
    <w:rsid w:val="007748BF"/>
    <w:rsid w:val="007836D7"/>
    <w:rsid w:val="00792FC7"/>
    <w:rsid w:val="007A0768"/>
    <w:rsid w:val="007A11E5"/>
    <w:rsid w:val="007A343C"/>
    <w:rsid w:val="007A5469"/>
    <w:rsid w:val="007B117D"/>
    <w:rsid w:val="007B48EC"/>
    <w:rsid w:val="007B79AB"/>
    <w:rsid w:val="007C6706"/>
    <w:rsid w:val="007E7C95"/>
    <w:rsid w:val="007F2330"/>
    <w:rsid w:val="00805237"/>
    <w:rsid w:val="00805C4B"/>
    <w:rsid w:val="00810CC2"/>
    <w:rsid w:val="00811A57"/>
    <w:rsid w:val="0082289E"/>
    <w:rsid w:val="008414A7"/>
    <w:rsid w:val="0085783D"/>
    <w:rsid w:val="0086268B"/>
    <w:rsid w:val="00870EE8"/>
    <w:rsid w:val="00871557"/>
    <w:rsid w:val="008776AF"/>
    <w:rsid w:val="008837A2"/>
    <w:rsid w:val="008B7932"/>
    <w:rsid w:val="008C44B9"/>
    <w:rsid w:val="008C6A17"/>
    <w:rsid w:val="008D2AD7"/>
    <w:rsid w:val="008D3417"/>
    <w:rsid w:val="008E12AE"/>
    <w:rsid w:val="00913F0D"/>
    <w:rsid w:val="00923470"/>
    <w:rsid w:val="009431F9"/>
    <w:rsid w:val="009459B6"/>
    <w:rsid w:val="009710D6"/>
    <w:rsid w:val="00982717"/>
    <w:rsid w:val="009833C9"/>
    <w:rsid w:val="0099433C"/>
    <w:rsid w:val="009975BF"/>
    <w:rsid w:val="009A03D1"/>
    <w:rsid w:val="009A5ECC"/>
    <w:rsid w:val="009A6B6F"/>
    <w:rsid w:val="009B76AB"/>
    <w:rsid w:val="009C5E8A"/>
    <w:rsid w:val="009D5E26"/>
    <w:rsid w:val="009E0795"/>
    <w:rsid w:val="009E5FAB"/>
    <w:rsid w:val="009F460D"/>
    <w:rsid w:val="009F4E54"/>
    <w:rsid w:val="009F72E7"/>
    <w:rsid w:val="009F795C"/>
    <w:rsid w:val="00A007D2"/>
    <w:rsid w:val="00A03469"/>
    <w:rsid w:val="00A05B1E"/>
    <w:rsid w:val="00A264D3"/>
    <w:rsid w:val="00A3037A"/>
    <w:rsid w:val="00A34E0D"/>
    <w:rsid w:val="00A3798E"/>
    <w:rsid w:val="00A4452F"/>
    <w:rsid w:val="00A5703A"/>
    <w:rsid w:val="00A60A48"/>
    <w:rsid w:val="00A74229"/>
    <w:rsid w:val="00A96A7A"/>
    <w:rsid w:val="00AB21D9"/>
    <w:rsid w:val="00AB55A6"/>
    <w:rsid w:val="00AD60C2"/>
    <w:rsid w:val="00B07BB7"/>
    <w:rsid w:val="00B13442"/>
    <w:rsid w:val="00B24195"/>
    <w:rsid w:val="00B348F4"/>
    <w:rsid w:val="00B4255C"/>
    <w:rsid w:val="00B425CE"/>
    <w:rsid w:val="00B521B9"/>
    <w:rsid w:val="00B53F03"/>
    <w:rsid w:val="00B542FE"/>
    <w:rsid w:val="00B56BE2"/>
    <w:rsid w:val="00B6167A"/>
    <w:rsid w:val="00B663BA"/>
    <w:rsid w:val="00B746BA"/>
    <w:rsid w:val="00B74849"/>
    <w:rsid w:val="00B84146"/>
    <w:rsid w:val="00B87ADC"/>
    <w:rsid w:val="00B87F3B"/>
    <w:rsid w:val="00B95E3C"/>
    <w:rsid w:val="00B976C2"/>
    <w:rsid w:val="00BA0602"/>
    <w:rsid w:val="00BA3BDC"/>
    <w:rsid w:val="00BA60E0"/>
    <w:rsid w:val="00BB24C4"/>
    <w:rsid w:val="00BC3B8B"/>
    <w:rsid w:val="00BC784A"/>
    <w:rsid w:val="00BD0D6A"/>
    <w:rsid w:val="00BD0FD6"/>
    <w:rsid w:val="00BD1E73"/>
    <w:rsid w:val="00BE3397"/>
    <w:rsid w:val="00BF578B"/>
    <w:rsid w:val="00C042E8"/>
    <w:rsid w:val="00C07FF2"/>
    <w:rsid w:val="00C10CAB"/>
    <w:rsid w:val="00C11647"/>
    <w:rsid w:val="00C12C7B"/>
    <w:rsid w:val="00C14CDE"/>
    <w:rsid w:val="00C150AA"/>
    <w:rsid w:val="00C15DD7"/>
    <w:rsid w:val="00C161D3"/>
    <w:rsid w:val="00C215F3"/>
    <w:rsid w:val="00C21B03"/>
    <w:rsid w:val="00C266D4"/>
    <w:rsid w:val="00C31CF2"/>
    <w:rsid w:val="00C34B30"/>
    <w:rsid w:val="00C35A9C"/>
    <w:rsid w:val="00C35C04"/>
    <w:rsid w:val="00C41DAE"/>
    <w:rsid w:val="00C555FC"/>
    <w:rsid w:val="00C57240"/>
    <w:rsid w:val="00C61893"/>
    <w:rsid w:val="00C77EC5"/>
    <w:rsid w:val="00C80350"/>
    <w:rsid w:val="00C83D98"/>
    <w:rsid w:val="00C86C68"/>
    <w:rsid w:val="00C93284"/>
    <w:rsid w:val="00CA2EE3"/>
    <w:rsid w:val="00CA5F83"/>
    <w:rsid w:val="00CB6005"/>
    <w:rsid w:val="00CD1569"/>
    <w:rsid w:val="00CF2276"/>
    <w:rsid w:val="00CF3B20"/>
    <w:rsid w:val="00D111AB"/>
    <w:rsid w:val="00D2232F"/>
    <w:rsid w:val="00D251F2"/>
    <w:rsid w:val="00D339B4"/>
    <w:rsid w:val="00D41CF8"/>
    <w:rsid w:val="00D4384A"/>
    <w:rsid w:val="00D463D5"/>
    <w:rsid w:val="00D66DCB"/>
    <w:rsid w:val="00D67836"/>
    <w:rsid w:val="00D7027D"/>
    <w:rsid w:val="00D93671"/>
    <w:rsid w:val="00DA7609"/>
    <w:rsid w:val="00DC7166"/>
    <w:rsid w:val="00DD3DD6"/>
    <w:rsid w:val="00DE343E"/>
    <w:rsid w:val="00DE394D"/>
    <w:rsid w:val="00DE3F2C"/>
    <w:rsid w:val="00DE7D9E"/>
    <w:rsid w:val="00DF0FBD"/>
    <w:rsid w:val="00E20559"/>
    <w:rsid w:val="00E21AF3"/>
    <w:rsid w:val="00E307D0"/>
    <w:rsid w:val="00E328B3"/>
    <w:rsid w:val="00E32F52"/>
    <w:rsid w:val="00E36E4E"/>
    <w:rsid w:val="00E37DD9"/>
    <w:rsid w:val="00E52724"/>
    <w:rsid w:val="00E57786"/>
    <w:rsid w:val="00E64A01"/>
    <w:rsid w:val="00E744B8"/>
    <w:rsid w:val="00E81EE6"/>
    <w:rsid w:val="00E84C4B"/>
    <w:rsid w:val="00E90B49"/>
    <w:rsid w:val="00E91955"/>
    <w:rsid w:val="00E9247D"/>
    <w:rsid w:val="00E97BDC"/>
    <w:rsid w:val="00EB1BC7"/>
    <w:rsid w:val="00EB5BE2"/>
    <w:rsid w:val="00EC1401"/>
    <w:rsid w:val="00ED3997"/>
    <w:rsid w:val="00ED7574"/>
    <w:rsid w:val="00EE1479"/>
    <w:rsid w:val="00EE5B79"/>
    <w:rsid w:val="00F07C49"/>
    <w:rsid w:val="00F139B6"/>
    <w:rsid w:val="00F23505"/>
    <w:rsid w:val="00F37578"/>
    <w:rsid w:val="00F47FC9"/>
    <w:rsid w:val="00F6306E"/>
    <w:rsid w:val="00F703A8"/>
    <w:rsid w:val="00F81E34"/>
    <w:rsid w:val="00F85F77"/>
    <w:rsid w:val="00F95DBA"/>
    <w:rsid w:val="00FA20F1"/>
    <w:rsid w:val="00FA282A"/>
    <w:rsid w:val="00FA4C20"/>
    <w:rsid w:val="00FB2C60"/>
    <w:rsid w:val="00FC2BE9"/>
    <w:rsid w:val="00FC7C42"/>
    <w:rsid w:val="00FD1587"/>
    <w:rsid w:val="00FE7EBB"/>
    <w:rsid w:val="00FF07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22AA0"/>
    <w:pPr>
      <w:spacing w:after="0" w:line="240" w:lineRule="auto"/>
    </w:pPr>
  </w:style>
  <w:style w:type="character" w:styleId="Hyperlink">
    <w:name w:val="Hyperlink"/>
    <w:basedOn w:val="DefaultParagraphFont"/>
    <w:uiPriority w:val="99"/>
    <w:unhideWhenUsed/>
    <w:rsid w:val="001576EA"/>
    <w:rPr>
      <w:color w:val="0000FF" w:themeColor="hyperlink"/>
      <w:u w:val="single"/>
    </w:rPr>
  </w:style>
  <w:style w:type="paragraph" w:styleId="ListParagraph">
    <w:name w:val="List Paragraph"/>
    <w:basedOn w:val="Normal"/>
    <w:uiPriority w:val="34"/>
    <w:qFormat/>
    <w:rsid w:val="002513D4"/>
    <w:pPr>
      <w:ind w:left="720"/>
      <w:contextualSpacing/>
    </w:pPr>
  </w:style>
  <w:style w:type="paragraph" w:styleId="Header">
    <w:name w:val="header"/>
    <w:basedOn w:val="Normal"/>
    <w:link w:val="HeaderChar"/>
    <w:uiPriority w:val="99"/>
    <w:unhideWhenUsed/>
    <w:rsid w:val="00B616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167A"/>
  </w:style>
  <w:style w:type="paragraph" w:styleId="Footer">
    <w:name w:val="footer"/>
    <w:basedOn w:val="Normal"/>
    <w:link w:val="FooterChar"/>
    <w:uiPriority w:val="99"/>
    <w:unhideWhenUsed/>
    <w:rsid w:val="00B616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167A"/>
  </w:style>
  <w:style w:type="paragraph" w:styleId="BalloonText">
    <w:name w:val="Balloon Text"/>
    <w:basedOn w:val="Normal"/>
    <w:link w:val="BalloonTextChar"/>
    <w:uiPriority w:val="99"/>
    <w:semiHidden/>
    <w:unhideWhenUsed/>
    <w:rsid w:val="00C83D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3D9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16259">
      <w:bodyDiv w:val="1"/>
      <w:marLeft w:val="0"/>
      <w:marRight w:val="0"/>
      <w:marTop w:val="0"/>
      <w:marBottom w:val="0"/>
      <w:divBdr>
        <w:top w:val="none" w:sz="0" w:space="0" w:color="auto"/>
        <w:left w:val="none" w:sz="0" w:space="0" w:color="auto"/>
        <w:bottom w:val="none" w:sz="0" w:space="0" w:color="auto"/>
        <w:right w:val="none" w:sz="0" w:space="0" w:color="auto"/>
      </w:divBdr>
    </w:div>
    <w:div w:id="158817727">
      <w:bodyDiv w:val="1"/>
      <w:marLeft w:val="0"/>
      <w:marRight w:val="0"/>
      <w:marTop w:val="0"/>
      <w:marBottom w:val="0"/>
      <w:divBdr>
        <w:top w:val="none" w:sz="0" w:space="0" w:color="auto"/>
        <w:left w:val="none" w:sz="0" w:space="0" w:color="auto"/>
        <w:bottom w:val="none" w:sz="0" w:space="0" w:color="auto"/>
        <w:right w:val="none" w:sz="0" w:space="0" w:color="auto"/>
      </w:divBdr>
    </w:div>
    <w:div w:id="468589973">
      <w:bodyDiv w:val="1"/>
      <w:marLeft w:val="0"/>
      <w:marRight w:val="0"/>
      <w:marTop w:val="0"/>
      <w:marBottom w:val="0"/>
      <w:divBdr>
        <w:top w:val="none" w:sz="0" w:space="0" w:color="auto"/>
        <w:left w:val="none" w:sz="0" w:space="0" w:color="auto"/>
        <w:bottom w:val="none" w:sz="0" w:space="0" w:color="auto"/>
        <w:right w:val="none" w:sz="0" w:space="0" w:color="auto"/>
      </w:divBdr>
    </w:div>
    <w:div w:id="526214736">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620645227">
      <w:bodyDiv w:val="1"/>
      <w:marLeft w:val="0"/>
      <w:marRight w:val="0"/>
      <w:marTop w:val="0"/>
      <w:marBottom w:val="0"/>
      <w:divBdr>
        <w:top w:val="none" w:sz="0" w:space="0" w:color="auto"/>
        <w:left w:val="none" w:sz="0" w:space="0" w:color="auto"/>
        <w:bottom w:val="none" w:sz="0" w:space="0" w:color="auto"/>
        <w:right w:val="none" w:sz="0" w:space="0" w:color="auto"/>
      </w:divBdr>
    </w:div>
    <w:div w:id="670910845">
      <w:bodyDiv w:val="1"/>
      <w:marLeft w:val="0"/>
      <w:marRight w:val="0"/>
      <w:marTop w:val="0"/>
      <w:marBottom w:val="0"/>
      <w:divBdr>
        <w:top w:val="none" w:sz="0" w:space="0" w:color="auto"/>
        <w:left w:val="none" w:sz="0" w:space="0" w:color="auto"/>
        <w:bottom w:val="none" w:sz="0" w:space="0" w:color="auto"/>
        <w:right w:val="none" w:sz="0" w:space="0" w:color="auto"/>
      </w:divBdr>
    </w:div>
    <w:div w:id="702704407">
      <w:bodyDiv w:val="1"/>
      <w:marLeft w:val="0"/>
      <w:marRight w:val="0"/>
      <w:marTop w:val="0"/>
      <w:marBottom w:val="0"/>
      <w:divBdr>
        <w:top w:val="none" w:sz="0" w:space="0" w:color="auto"/>
        <w:left w:val="none" w:sz="0" w:space="0" w:color="auto"/>
        <w:bottom w:val="none" w:sz="0" w:space="0" w:color="auto"/>
        <w:right w:val="none" w:sz="0" w:space="0" w:color="auto"/>
      </w:divBdr>
    </w:div>
    <w:div w:id="942155894">
      <w:bodyDiv w:val="1"/>
      <w:marLeft w:val="0"/>
      <w:marRight w:val="0"/>
      <w:marTop w:val="0"/>
      <w:marBottom w:val="0"/>
      <w:divBdr>
        <w:top w:val="none" w:sz="0" w:space="0" w:color="auto"/>
        <w:left w:val="none" w:sz="0" w:space="0" w:color="auto"/>
        <w:bottom w:val="none" w:sz="0" w:space="0" w:color="auto"/>
        <w:right w:val="none" w:sz="0" w:space="0" w:color="auto"/>
      </w:divBdr>
      <w:divsChild>
        <w:div w:id="507477322">
          <w:marLeft w:val="0"/>
          <w:marRight w:val="0"/>
          <w:marTop w:val="100"/>
          <w:marBottom w:val="100"/>
          <w:divBdr>
            <w:top w:val="none" w:sz="0" w:space="0" w:color="auto"/>
            <w:left w:val="none" w:sz="0" w:space="0" w:color="auto"/>
            <w:bottom w:val="none" w:sz="0" w:space="0" w:color="auto"/>
            <w:right w:val="none" w:sz="0" w:space="0" w:color="auto"/>
          </w:divBdr>
          <w:divsChild>
            <w:div w:id="1663044553">
              <w:marLeft w:val="0"/>
              <w:marRight w:val="0"/>
              <w:marTop w:val="0"/>
              <w:marBottom w:val="0"/>
              <w:divBdr>
                <w:top w:val="none" w:sz="0" w:space="0" w:color="auto"/>
                <w:left w:val="none" w:sz="0" w:space="0" w:color="auto"/>
                <w:bottom w:val="none" w:sz="0" w:space="0" w:color="auto"/>
                <w:right w:val="none" w:sz="0" w:space="0" w:color="auto"/>
              </w:divBdr>
              <w:divsChild>
                <w:div w:id="664281216">
                  <w:marLeft w:val="0"/>
                  <w:marRight w:val="0"/>
                  <w:marTop w:val="0"/>
                  <w:marBottom w:val="0"/>
                  <w:divBdr>
                    <w:top w:val="none" w:sz="0" w:space="0" w:color="auto"/>
                    <w:left w:val="none" w:sz="0" w:space="0" w:color="auto"/>
                    <w:bottom w:val="none" w:sz="0" w:space="0" w:color="auto"/>
                    <w:right w:val="none" w:sz="0" w:space="0" w:color="auto"/>
                  </w:divBdr>
                  <w:divsChild>
                    <w:div w:id="1592854433">
                      <w:marLeft w:val="0"/>
                      <w:marRight w:val="0"/>
                      <w:marTop w:val="0"/>
                      <w:marBottom w:val="0"/>
                      <w:divBdr>
                        <w:top w:val="none" w:sz="0" w:space="0" w:color="auto"/>
                        <w:left w:val="none" w:sz="0" w:space="0" w:color="auto"/>
                        <w:bottom w:val="none" w:sz="0" w:space="0" w:color="auto"/>
                        <w:right w:val="none" w:sz="0" w:space="0" w:color="auto"/>
                      </w:divBdr>
                      <w:divsChild>
                        <w:div w:id="1011419382">
                          <w:marLeft w:val="0"/>
                          <w:marRight w:val="0"/>
                          <w:marTop w:val="0"/>
                          <w:marBottom w:val="0"/>
                          <w:divBdr>
                            <w:top w:val="none" w:sz="0" w:space="0" w:color="auto"/>
                            <w:left w:val="none" w:sz="0" w:space="0" w:color="auto"/>
                            <w:bottom w:val="none" w:sz="0" w:space="0" w:color="auto"/>
                            <w:right w:val="none" w:sz="0" w:space="0" w:color="auto"/>
                          </w:divBdr>
                          <w:divsChild>
                            <w:div w:id="1720740590">
                              <w:marLeft w:val="0"/>
                              <w:marRight w:val="120"/>
                              <w:marTop w:val="0"/>
                              <w:marBottom w:val="0"/>
                              <w:divBdr>
                                <w:top w:val="none" w:sz="0" w:space="0" w:color="auto"/>
                                <w:left w:val="none" w:sz="0" w:space="0" w:color="auto"/>
                                <w:bottom w:val="none" w:sz="0" w:space="0" w:color="auto"/>
                                <w:right w:val="none" w:sz="0" w:space="0" w:color="auto"/>
                              </w:divBdr>
                              <w:divsChild>
                                <w:div w:id="490216019">
                                  <w:marLeft w:val="0"/>
                                  <w:marRight w:val="0"/>
                                  <w:marTop w:val="0"/>
                                  <w:marBottom w:val="0"/>
                                  <w:divBdr>
                                    <w:top w:val="none" w:sz="0" w:space="0" w:color="auto"/>
                                    <w:left w:val="none" w:sz="0" w:space="0" w:color="auto"/>
                                    <w:bottom w:val="none" w:sz="0" w:space="0" w:color="auto"/>
                                    <w:right w:val="none" w:sz="0" w:space="0" w:color="auto"/>
                                  </w:divBdr>
                                  <w:divsChild>
                                    <w:div w:id="21187144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9675906">
      <w:bodyDiv w:val="1"/>
      <w:marLeft w:val="0"/>
      <w:marRight w:val="0"/>
      <w:marTop w:val="0"/>
      <w:marBottom w:val="0"/>
      <w:divBdr>
        <w:top w:val="none" w:sz="0" w:space="0" w:color="auto"/>
        <w:left w:val="none" w:sz="0" w:space="0" w:color="auto"/>
        <w:bottom w:val="none" w:sz="0" w:space="0" w:color="auto"/>
        <w:right w:val="none" w:sz="0" w:space="0" w:color="auto"/>
      </w:divBdr>
    </w:div>
    <w:div w:id="1113399351">
      <w:bodyDiv w:val="1"/>
      <w:marLeft w:val="0"/>
      <w:marRight w:val="0"/>
      <w:marTop w:val="0"/>
      <w:marBottom w:val="0"/>
      <w:divBdr>
        <w:top w:val="none" w:sz="0" w:space="0" w:color="auto"/>
        <w:left w:val="none" w:sz="0" w:space="0" w:color="auto"/>
        <w:bottom w:val="none" w:sz="0" w:space="0" w:color="auto"/>
        <w:right w:val="none" w:sz="0" w:space="0" w:color="auto"/>
      </w:divBdr>
    </w:div>
    <w:div w:id="1171749948">
      <w:bodyDiv w:val="1"/>
      <w:marLeft w:val="0"/>
      <w:marRight w:val="0"/>
      <w:marTop w:val="0"/>
      <w:marBottom w:val="0"/>
      <w:divBdr>
        <w:top w:val="none" w:sz="0" w:space="0" w:color="auto"/>
        <w:left w:val="none" w:sz="0" w:space="0" w:color="auto"/>
        <w:bottom w:val="none" w:sz="0" w:space="0" w:color="auto"/>
        <w:right w:val="none" w:sz="0" w:space="0" w:color="auto"/>
      </w:divBdr>
    </w:div>
    <w:div w:id="1194340596">
      <w:bodyDiv w:val="1"/>
      <w:marLeft w:val="0"/>
      <w:marRight w:val="0"/>
      <w:marTop w:val="0"/>
      <w:marBottom w:val="0"/>
      <w:divBdr>
        <w:top w:val="none" w:sz="0" w:space="0" w:color="auto"/>
        <w:left w:val="none" w:sz="0" w:space="0" w:color="auto"/>
        <w:bottom w:val="none" w:sz="0" w:space="0" w:color="auto"/>
        <w:right w:val="none" w:sz="0" w:space="0" w:color="auto"/>
      </w:divBdr>
    </w:div>
    <w:div w:id="1224871285">
      <w:bodyDiv w:val="1"/>
      <w:marLeft w:val="0"/>
      <w:marRight w:val="0"/>
      <w:marTop w:val="0"/>
      <w:marBottom w:val="0"/>
      <w:divBdr>
        <w:top w:val="none" w:sz="0" w:space="0" w:color="auto"/>
        <w:left w:val="none" w:sz="0" w:space="0" w:color="auto"/>
        <w:bottom w:val="none" w:sz="0" w:space="0" w:color="auto"/>
        <w:right w:val="none" w:sz="0" w:space="0" w:color="auto"/>
      </w:divBdr>
      <w:divsChild>
        <w:div w:id="864947720">
          <w:marLeft w:val="0"/>
          <w:marRight w:val="0"/>
          <w:marTop w:val="0"/>
          <w:marBottom w:val="0"/>
          <w:divBdr>
            <w:top w:val="none" w:sz="0" w:space="0" w:color="auto"/>
            <w:left w:val="none" w:sz="0" w:space="0" w:color="auto"/>
            <w:bottom w:val="none" w:sz="0" w:space="0" w:color="auto"/>
            <w:right w:val="none" w:sz="0" w:space="0" w:color="auto"/>
          </w:divBdr>
          <w:divsChild>
            <w:div w:id="1274172009">
              <w:marLeft w:val="0"/>
              <w:marRight w:val="0"/>
              <w:marTop w:val="0"/>
              <w:marBottom w:val="0"/>
              <w:divBdr>
                <w:top w:val="none" w:sz="0" w:space="0" w:color="auto"/>
                <w:left w:val="none" w:sz="0" w:space="0" w:color="auto"/>
                <w:bottom w:val="none" w:sz="0" w:space="0" w:color="auto"/>
                <w:right w:val="none" w:sz="0" w:space="0" w:color="auto"/>
              </w:divBdr>
              <w:divsChild>
                <w:div w:id="2145803299">
                  <w:marLeft w:val="0"/>
                  <w:marRight w:val="0"/>
                  <w:marTop w:val="0"/>
                  <w:marBottom w:val="0"/>
                  <w:divBdr>
                    <w:top w:val="none" w:sz="0" w:space="0" w:color="auto"/>
                    <w:left w:val="none" w:sz="0" w:space="0" w:color="auto"/>
                    <w:bottom w:val="none" w:sz="0" w:space="0" w:color="auto"/>
                    <w:right w:val="none" w:sz="0" w:space="0" w:color="auto"/>
                  </w:divBdr>
                  <w:divsChild>
                    <w:div w:id="303704724">
                      <w:marLeft w:val="0"/>
                      <w:marRight w:val="0"/>
                      <w:marTop w:val="0"/>
                      <w:marBottom w:val="0"/>
                      <w:divBdr>
                        <w:top w:val="none" w:sz="0" w:space="0" w:color="auto"/>
                        <w:left w:val="none" w:sz="0" w:space="0" w:color="auto"/>
                        <w:bottom w:val="none" w:sz="0" w:space="0" w:color="auto"/>
                        <w:right w:val="none" w:sz="0" w:space="0" w:color="auto"/>
                      </w:divBdr>
                      <w:divsChild>
                        <w:div w:id="783498938">
                          <w:marLeft w:val="0"/>
                          <w:marRight w:val="0"/>
                          <w:marTop w:val="0"/>
                          <w:marBottom w:val="0"/>
                          <w:divBdr>
                            <w:top w:val="none" w:sz="0" w:space="0" w:color="auto"/>
                            <w:left w:val="none" w:sz="0" w:space="0" w:color="auto"/>
                            <w:bottom w:val="none" w:sz="0" w:space="0" w:color="auto"/>
                            <w:right w:val="none" w:sz="0" w:space="0" w:color="auto"/>
                          </w:divBdr>
                          <w:divsChild>
                            <w:div w:id="1588493699">
                              <w:marLeft w:val="0"/>
                              <w:marRight w:val="0"/>
                              <w:marTop w:val="0"/>
                              <w:marBottom w:val="0"/>
                              <w:divBdr>
                                <w:top w:val="none" w:sz="0" w:space="0" w:color="auto"/>
                                <w:left w:val="none" w:sz="0" w:space="0" w:color="auto"/>
                                <w:bottom w:val="none" w:sz="0" w:space="0" w:color="auto"/>
                                <w:right w:val="none" w:sz="0" w:space="0" w:color="auto"/>
                              </w:divBdr>
                              <w:divsChild>
                                <w:div w:id="243034705">
                                  <w:marLeft w:val="0"/>
                                  <w:marRight w:val="0"/>
                                  <w:marTop w:val="0"/>
                                  <w:marBottom w:val="0"/>
                                  <w:divBdr>
                                    <w:top w:val="none" w:sz="0" w:space="0" w:color="auto"/>
                                    <w:left w:val="none" w:sz="0" w:space="0" w:color="auto"/>
                                    <w:bottom w:val="none" w:sz="0" w:space="0" w:color="auto"/>
                                    <w:right w:val="none" w:sz="0" w:space="0" w:color="auto"/>
                                  </w:divBdr>
                                  <w:divsChild>
                                    <w:div w:id="1159493714">
                                      <w:marLeft w:val="0"/>
                                      <w:marRight w:val="0"/>
                                      <w:marTop w:val="0"/>
                                      <w:marBottom w:val="0"/>
                                      <w:divBdr>
                                        <w:top w:val="none" w:sz="0" w:space="0" w:color="auto"/>
                                        <w:left w:val="none" w:sz="0" w:space="0" w:color="auto"/>
                                        <w:bottom w:val="none" w:sz="0" w:space="0" w:color="auto"/>
                                        <w:right w:val="none" w:sz="0" w:space="0" w:color="auto"/>
                                      </w:divBdr>
                                      <w:divsChild>
                                        <w:div w:id="771903635">
                                          <w:marLeft w:val="0"/>
                                          <w:marRight w:val="0"/>
                                          <w:marTop w:val="0"/>
                                          <w:marBottom w:val="0"/>
                                          <w:divBdr>
                                            <w:top w:val="none" w:sz="0" w:space="0" w:color="auto"/>
                                            <w:left w:val="none" w:sz="0" w:space="0" w:color="auto"/>
                                            <w:bottom w:val="none" w:sz="0" w:space="0" w:color="auto"/>
                                            <w:right w:val="none" w:sz="0" w:space="0" w:color="auto"/>
                                          </w:divBdr>
                                          <w:divsChild>
                                            <w:div w:id="958494432">
                                              <w:marLeft w:val="0"/>
                                              <w:marRight w:val="0"/>
                                              <w:marTop w:val="0"/>
                                              <w:marBottom w:val="0"/>
                                              <w:divBdr>
                                                <w:top w:val="none" w:sz="0" w:space="0" w:color="auto"/>
                                                <w:left w:val="none" w:sz="0" w:space="0" w:color="auto"/>
                                                <w:bottom w:val="none" w:sz="0" w:space="0" w:color="auto"/>
                                                <w:right w:val="none" w:sz="0" w:space="0" w:color="auto"/>
                                              </w:divBdr>
                                              <w:divsChild>
                                                <w:div w:id="1453399420">
                                                  <w:marLeft w:val="0"/>
                                                  <w:marRight w:val="0"/>
                                                  <w:marTop w:val="0"/>
                                                  <w:marBottom w:val="0"/>
                                                  <w:divBdr>
                                                    <w:top w:val="none" w:sz="0" w:space="0" w:color="auto"/>
                                                    <w:left w:val="none" w:sz="0" w:space="0" w:color="auto"/>
                                                    <w:bottom w:val="none" w:sz="0" w:space="0" w:color="auto"/>
                                                    <w:right w:val="none" w:sz="0" w:space="0" w:color="auto"/>
                                                  </w:divBdr>
                                                  <w:divsChild>
                                                    <w:div w:id="1090740987">
                                                      <w:marLeft w:val="0"/>
                                                      <w:marRight w:val="0"/>
                                                      <w:marTop w:val="0"/>
                                                      <w:marBottom w:val="0"/>
                                                      <w:divBdr>
                                                        <w:top w:val="none" w:sz="0" w:space="0" w:color="auto"/>
                                                        <w:left w:val="none" w:sz="0" w:space="0" w:color="auto"/>
                                                        <w:bottom w:val="none" w:sz="0" w:space="0" w:color="auto"/>
                                                        <w:right w:val="none" w:sz="0" w:space="0" w:color="auto"/>
                                                      </w:divBdr>
                                                      <w:divsChild>
                                                        <w:div w:id="1797017564">
                                                          <w:marLeft w:val="0"/>
                                                          <w:marRight w:val="0"/>
                                                          <w:marTop w:val="0"/>
                                                          <w:marBottom w:val="0"/>
                                                          <w:divBdr>
                                                            <w:top w:val="none" w:sz="0" w:space="0" w:color="auto"/>
                                                            <w:left w:val="none" w:sz="0" w:space="0" w:color="auto"/>
                                                            <w:bottom w:val="none" w:sz="0" w:space="0" w:color="auto"/>
                                                            <w:right w:val="none" w:sz="0" w:space="0" w:color="auto"/>
                                                          </w:divBdr>
                                                          <w:divsChild>
                                                            <w:div w:id="1138256529">
                                                              <w:marLeft w:val="0"/>
                                                              <w:marRight w:val="0"/>
                                                              <w:marTop w:val="0"/>
                                                              <w:marBottom w:val="0"/>
                                                              <w:divBdr>
                                                                <w:top w:val="none" w:sz="0" w:space="0" w:color="auto"/>
                                                                <w:left w:val="none" w:sz="0" w:space="0" w:color="auto"/>
                                                                <w:bottom w:val="none" w:sz="0" w:space="0" w:color="auto"/>
                                                                <w:right w:val="none" w:sz="0" w:space="0" w:color="auto"/>
                                                              </w:divBdr>
                                                              <w:divsChild>
                                                                <w:div w:id="818234394">
                                                                  <w:marLeft w:val="0"/>
                                                                  <w:marRight w:val="0"/>
                                                                  <w:marTop w:val="0"/>
                                                                  <w:marBottom w:val="0"/>
                                                                  <w:divBdr>
                                                                    <w:top w:val="none" w:sz="0" w:space="0" w:color="auto"/>
                                                                    <w:left w:val="none" w:sz="0" w:space="0" w:color="auto"/>
                                                                    <w:bottom w:val="none" w:sz="0" w:space="0" w:color="auto"/>
                                                                    <w:right w:val="none" w:sz="0" w:space="0" w:color="auto"/>
                                                                  </w:divBdr>
                                                                  <w:divsChild>
                                                                    <w:div w:id="6952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912543386">
      <w:bodyDiv w:val="1"/>
      <w:marLeft w:val="0"/>
      <w:marRight w:val="0"/>
      <w:marTop w:val="0"/>
      <w:marBottom w:val="0"/>
      <w:divBdr>
        <w:top w:val="none" w:sz="0" w:space="0" w:color="auto"/>
        <w:left w:val="none" w:sz="0" w:space="0" w:color="auto"/>
        <w:bottom w:val="none" w:sz="0" w:space="0" w:color="auto"/>
        <w:right w:val="none" w:sz="0" w:space="0" w:color="auto"/>
      </w:divBdr>
    </w:div>
    <w:div w:id="2044935737">
      <w:bodyDiv w:val="1"/>
      <w:marLeft w:val="0"/>
      <w:marRight w:val="0"/>
      <w:marTop w:val="0"/>
      <w:marBottom w:val="0"/>
      <w:divBdr>
        <w:top w:val="none" w:sz="0" w:space="0" w:color="auto"/>
        <w:left w:val="none" w:sz="0" w:space="0" w:color="auto"/>
        <w:bottom w:val="none" w:sz="0" w:space="0" w:color="auto"/>
        <w:right w:val="none" w:sz="0" w:space="0" w:color="auto"/>
      </w:divBdr>
    </w:div>
    <w:div w:id="2068066369">
      <w:bodyDiv w:val="1"/>
      <w:marLeft w:val="0"/>
      <w:marRight w:val="0"/>
      <w:marTop w:val="0"/>
      <w:marBottom w:val="0"/>
      <w:divBdr>
        <w:top w:val="none" w:sz="0" w:space="0" w:color="auto"/>
        <w:left w:val="none" w:sz="0" w:space="0" w:color="auto"/>
        <w:bottom w:val="none" w:sz="0" w:space="0" w:color="auto"/>
        <w:right w:val="none" w:sz="0" w:space="0" w:color="auto"/>
      </w:divBdr>
    </w:div>
    <w:div w:id="2117484508">
      <w:bodyDiv w:val="1"/>
      <w:marLeft w:val="0"/>
      <w:marRight w:val="0"/>
      <w:marTop w:val="0"/>
      <w:marBottom w:val="0"/>
      <w:divBdr>
        <w:top w:val="none" w:sz="0" w:space="0" w:color="auto"/>
        <w:left w:val="none" w:sz="0" w:space="0" w:color="auto"/>
        <w:bottom w:val="none" w:sz="0" w:space="0" w:color="auto"/>
        <w:right w:val="none" w:sz="0" w:space="0" w:color="auto"/>
      </w:divBdr>
    </w:div>
    <w:div w:id="2118214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ideo.com/work/the-powerful-now"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obert.maclaughlin@asm.ca.gov"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helsea.lee@sen.ca.gov" TargetMode="External"/><Relationship Id="rId4" Type="http://schemas.microsoft.com/office/2007/relationships/stylesWithEffects" Target="stylesWithEffects.xml"/><Relationship Id="rId9" Type="http://schemas.openxmlformats.org/officeDocument/2006/relationships/hyperlink" Target="mailto:Suzanne.reed@sen.c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004DF-9885-46BC-A1B2-8D6E23398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1</Pages>
  <Words>1582</Words>
  <Characters>9020</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 Hailey</dc:creator>
  <cp:lastModifiedBy>Jack Hailey</cp:lastModifiedBy>
  <cp:revision>8</cp:revision>
  <cp:lastPrinted>2015-04-15T23:04:00Z</cp:lastPrinted>
  <dcterms:created xsi:type="dcterms:W3CDTF">2015-10-01T16:23:00Z</dcterms:created>
  <dcterms:modified xsi:type="dcterms:W3CDTF">2015-10-01T19:19:00Z</dcterms:modified>
</cp:coreProperties>
</file>